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C9D1" w14:textId="0E194C4F" w:rsidR="00806EC6" w:rsidRDefault="00661DD1" w:rsidP="00A577FD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B911FCE" wp14:editId="29E74E42">
            <wp:extent cx="5760085" cy="82029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20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8121F" w14:textId="77777777" w:rsidR="00806EC6" w:rsidRDefault="00806EC6" w:rsidP="00A577FD">
      <w:pPr>
        <w:spacing w:line="240" w:lineRule="auto"/>
        <w:ind w:firstLine="0"/>
        <w:jc w:val="center"/>
        <w:rPr>
          <w:b/>
          <w:sz w:val="28"/>
          <w:szCs w:val="28"/>
        </w:rPr>
      </w:pPr>
    </w:p>
    <w:p w14:paraId="2E281C30" w14:textId="77777777" w:rsidR="00661DD1" w:rsidRDefault="00661DD1" w:rsidP="00A577FD">
      <w:pPr>
        <w:spacing w:line="240" w:lineRule="auto"/>
        <w:ind w:firstLine="0"/>
        <w:jc w:val="center"/>
        <w:rPr>
          <w:b/>
          <w:sz w:val="28"/>
          <w:szCs w:val="28"/>
        </w:rPr>
      </w:pPr>
    </w:p>
    <w:p w14:paraId="26DB4B1C" w14:textId="77777777" w:rsidR="00661DD1" w:rsidRDefault="00661DD1" w:rsidP="00A577FD">
      <w:pPr>
        <w:spacing w:line="240" w:lineRule="auto"/>
        <w:ind w:firstLine="0"/>
        <w:jc w:val="center"/>
        <w:rPr>
          <w:b/>
          <w:sz w:val="28"/>
          <w:szCs w:val="28"/>
        </w:rPr>
      </w:pPr>
    </w:p>
    <w:p w14:paraId="50803E37" w14:textId="77777777" w:rsidR="00661DD1" w:rsidRDefault="00661DD1" w:rsidP="00A577FD">
      <w:pPr>
        <w:spacing w:line="240" w:lineRule="auto"/>
        <w:ind w:firstLine="0"/>
        <w:jc w:val="center"/>
        <w:rPr>
          <w:b/>
          <w:sz w:val="28"/>
          <w:szCs w:val="28"/>
        </w:rPr>
      </w:pPr>
    </w:p>
    <w:p w14:paraId="3AD56F02" w14:textId="77777777" w:rsidR="00661DD1" w:rsidRDefault="00661DD1" w:rsidP="00A577FD">
      <w:pPr>
        <w:spacing w:line="240" w:lineRule="auto"/>
        <w:ind w:firstLine="0"/>
        <w:jc w:val="center"/>
        <w:rPr>
          <w:b/>
          <w:sz w:val="28"/>
          <w:szCs w:val="28"/>
        </w:rPr>
      </w:pPr>
    </w:p>
    <w:p w14:paraId="1FDBF5C6" w14:textId="62DFB2A6" w:rsidR="00A577FD" w:rsidRPr="0051719C" w:rsidRDefault="00A577FD" w:rsidP="00A577F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lastRenderedPageBreak/>
        <w:t>1. Общие сведения об объекте</w:t>
      </w:r>
    </w:p>
    <w:p w14:paraId="54705D7B" w14:textId="77777777" w:rsidR="00A577FD" w:rsidRPr="0051719C" w:rsidRDefault="00A577FD" w:rsidP="00A577FD">
      <w:pPr>
        <w:spacing w:line="240" w:lineRule="auto"/>
        <w:ind w:firstLine="0"/>
        <w:rPr>
          <w:b/>
          <w:sz w:val="28"/>
          <w:szCs w:val="28"/>
        </w:rPr>
      </w:pPr>
    </w:p>
    <w:p w14:paraId="75BF2C7E" w14:textId="77777777" w:rsidR="00A577FD" w:rsidRPr="0051719C" w:rsidRDefault="00A577FD" w:rsidP="00A577F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1.1. Наименование (вид) объекта </w:t>
      </w:r>
      <w:r w:rsidRPr="006D5371">
        <w:rPr>
          <w:sz w:val="28"/>
          <w:szCs w:val="28"/>
          <w:u w:val="single"/>
        </w:rPr>
        <w:t xml:space="preserve">дошкольное образовательное учреждение </w:t>
      </w:r>
    </w:p>
    <w:p w14:paraId="421AE4CB" w14:textId="77777777" w:rsidR="00A577FD" w:rsidRPr="0051719C" w:rsidRDefault="00A577FD" w:rsidP="00A577F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1.2. Адрес объекта _</w:t>
      </w:r>
      <w:r w:rsidRPr="006D5371">
        <w:rPr>
          <w:sz w:val="28"/>
          <w:szCs w:val="28"/>
          <w:u w:val="single"/>
        </w:rPr>
        <w:t>168130, Республика Коми, Прилузский район, с. Объячево,</w:t>
      </w:r>
      <w:r>
        <w:rPr>
          <w:sz w:val="28"/>
          <w:szCs w:val="28"/>
          <w:u w:val="single"/>
        </w:rPr>
        <w:t xml:space="preserve"> </w:t>
      </w:r>
      <w:r w:rsidRPr="006D5371">
        <w:rPr>
          <w:sz w:val="28"/>
          <w:szCs w:val="28"/>
          <w:u w:val="single"/>
        </w:rPr>
        <w:t xml:space="preserve">ул. </w:t>
      </w:r>
      <w:r>
        <w:rPr>
          <w:sz w:val="28"/>
          <w:szCs w:val="28"/>
        </w:rPr>
        <w:t xml:space="preserve">Юности,д.6               </w:t>
      </w:r>
    </w:p>
    <w:p w14:paraId="1CC825E0" w14:textId="77777777" w:rsidR="00A577FD" w:rsidRPr="0051719C" w:rsidRDefault="00A577FD" w:rsidP="00A577F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1.3. Сведения о размещении объекта:</w:t>
      </w:r>
    </w:p>
    <w:p w14:paraId="4561CBF4" w14:textId="77777777" w:rsidR="00A577FD" w:rsidRPr="0051719C" w:rsidRDefault="00A577FD" w:rsidP="00A577FD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отдельно стоящие 2 здания:</w:t>
      </w:r>
      <w:r w:rsidRPr="0051719C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51719C">
        <w:rPr>
          <w:sz w:val="28"/>
          <w:szCs w:val="28"/>
        </w:rPr>
        <w:t>здание __</w:t>
      </w:r>
      <w:r>
        <w:rPr>
          <w:sz w:val="28"/>
          <w:szCs w:val="28"/>
          <w:u w:val="single"/>
        </w:rPr>
        <w:t>2</w:t>
      </w:r>
      <w:r w:rsidR="00E14366">
        <w:rPr>
          <w:sz w:val="28"/>
          <w:szCs w:val="28"/>
        </w:rPr>
        <w:t xml:space="preserve"> этажа</w:t>
      </w:r>
      <w:r w:rsidRPr="0051719C">
        <w:rPr>
          <w:sz w:val="28"/>
          <w:szCs w:val="28"/>
        </w:rPr>
        <w:t xml:space="preserve">, </w:t>
      </w:r>
      <w:r w:rsidR="00E14366">
        <w:rPr>
          <w:sz w:val="28"/>
          <w:szCs w:val="28"/>
          <w:u w:val="single"/>
        </w:rPr>
        <w:t xml:space="preserve">1890 </w:t>
      </w:r>
      <w:r w:rsidR="00E14366">
        <w:rPr>
          <w:sz w:val="28"/>
          <w:szCs w:val="28"/>
        </w:rPr>
        <w:t xml:space="preserve"> </w:t>
      </w:r>
      <w:r w:rsidRPr="0051719C">
        <w:rPr>
          <w:sz w:val="28"/>
          <w:szCs w:val="28"/>
        </w:rPr>
        <w:t xml:space="preserve"> кв.м.</w:t>
      </w:r>
    </w:p>
    <w:p w14:paraId="53DA37B7" w14:textId="77777777" w:rsidR="00A577FD" w:rsidRPr="0051719C" w:rsidRDefault="00A577FD" w:rsidP="00A577FD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 здание -1 этаж, </w:t>
      </w:r>
      <w:r w:rsidR="00E14366">
        <w:rPr>
          <w:sz w:val="28"/>
          <w:szCs w:val="28"/>
        </w:rPr>
        <w:t>396  кв.м</w:t>
      </w:r>
    </w:p>
    <w:p w14:paraId="75984CC8" w14:textId="77777777" w:rsidR="00A577FD" w:rsidRDefault="00A577FD" w:rsidP="00A577F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1.4. Год постройки </w:t>
      </w:r>
      <w:r>
        <w:rPr>
          <w:sz w:val="28"/>
          <w:szCs w:val="28"/>
        </w:rPr>
        <w:t xml:space="preserve">1 </w:t>
      </w:r>
      <w:r w:rsidR="00E14366">
        <w:rPr>
          <w:sz w:val="28"/>
          <w:szCs w:val="28"/>
        </w:rPr>
        <w:t xml:space="preserve">здания   </w:t>
      </w:r>
      <w:r>
        <w:rPr>
          <w:sz w:val="28"/>
          <w:szCs w:val="28"/>
        </w:rPr>
        <w:t>2016</w:t>
      </w:r>
      <w:r w:rsidRPr="0051719C">
        <w:rPr>
          <w:sz w:val="28"/>
          <w:szCs w:val="28"/>
        </w:rPr>
        <w:t xml:space="preserve"> </w:t>
      </w:r>
    </w:p>
    <w:p w14:paraId="6EC684AC" w14:textId="77777777" w:rsidR="00A577FD" w:rsidRDefault="00A577FD" w:rsidP="00A577FD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2 здания </w:t>
      </w:r>
      <w:r w:rsidR="00E14366">
        <w:rPr>
          <w:sz w:val="28"/>
          <w:szCs w:val="28"/>
        </w:rPr>
        <w:t>1982.</w:t>
      </w:r>
    </w:p>
    <w:p w14:paraId="50DCA99A" w14:textId="77777777" w:rsidR="00A577FD" w:rsidRPr="0051719C" w:rsidRDefault="00A577FD" w:rsidP="00A577F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1.5. Дата предстоящих плановых ремонтных работ: текущего _</w:t>
      </w:r>
      <w:r>
        <w:rPr>
          <w:sz w:val="28"/>
          <w:szCs w:val="28"/>
        </w:rPr>
        <w:t>2021___</w:t>
      </w:r>
      <w:r w:rsidRPr="0051719C">
        <w:rPr>
          <w:sz w:val="28"/>
          <w:szCs w:val="28"/>
        </w:rPr>
        <w:t>_, капитального _</w:t>
      </w:r>
      <w:r>
        <w:rPr>
          <w:sz w:val="28"/>
          <w:szCs w:val="28"/>
        </w:rPr>
        <w:t>нет</w:t>
      </w:r>
      <w:r w:rsidRPr="0051719C">
        <w:rPr>
          <w:sz w:val="28"/>
          <w:szCs w:val="28"/>
        </w:rPr>
        <w:t>________</w:t>
      </w:r>
    </w:p>
    <w:p w14:paraId="3C63612C" w14:textId="77777777" w:rsidR="00A577FD" w:rsidRPr="0051719C" w:rsidRDefault="00A577FD" w:rsidP="00A577FD">
      <w:pPr>
        <w:spacing w:line="240" w:lineRule="auto"/>
        <w:ind w:firstLine="0"/>
        <w:jc w:val="center"/>
        <w:rPr>
          <w:b/>
          <w:sz w:val="28"/>
          <w:szCs w:val="28"/>
        </w:rPr>
      </w:pPr>
    </w:p>
    <w:p w14:paraId="4B93A1DC" w14:textId="77777777" w:rsidR="00A577FD" w:rsidRPr="00004F72" w:rsidRDefault="00A577FD" w:rsidP="00A577FD">
      <w:pPr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004F72">
        <w:rPr>
          <w:b/>
          <w:sz w:val="28"/>
          <w:szCs w:val="28"/>
        </w:rPr>
        <w:t>ведения об организации, расположенной на объекте</w:t>
      </w:r>
      <w:r>
        <w:rPr>
          <w:b/>
          <w:sz w:val="28"/>
          <w:szCs w:val="28"/>
        </w:rPr>
        <w:t>:</w:t>
      </w:r>
    </w:p>
    <w:p w14:paraId="79B55CB2" w14:textId="77777777" w:rsidR="00A577FD" w:rsidRPr="0051719C" w:rsidRDefault="00A577FD" w:rsidP="00A577FD">
      <w:pPr>
        <w:spacing w:line="240" w:lineRule="auto"/>
        <w:ind w:firstLine="0"/>
        <w:rPr>
          <w:sz w:val="28"/>
          <w:szCs w:val="28"/>
        </w:rPr>
      </w:pPr>
    </w:p>
    <w:p w14:paraId="3DB20875" w14:textId="77777777" w:rsidR="00A577FD" w:rsidRPr="00646DBF" w:rsidRDefault="00A577FD" w:rsidP="00A577FD">
      <w:pPr>
        <w:numPr>
          <w:ilvl w:val="1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51719C">
        <w:rPr>
          <w:sz w:val="28"/>
          <w:szCs w:val="28"/>
        </w:rPr>
        <w:t xml:space="preserve">Название организации (учреждения), (полное юридическое наименование – согласно Уставу, краткое наименование) </w:t>
      </w:r>
      <w:r w:rsidRPr="006D5371">
        <w:rPr>
          <w:sz w:val="28"/>
          <w:szCs w:val="28"/>
          <w:u w:val="single"/>
        </w:rPr>
        <w:t xml:space="preserve">Муниципальное </w:t>
      </w:r>
      <w:r w:rsidR="00097DFA">
        <w:rPr>
          <w:sz w:val="28"/>
          <w:szCs w:val="28"/>
          <w:u w:val="single"/>
        </w:rPr>
        <w:t xml:space="preserve">автономное </w:t>
      </w:r>
      <w:r w:rsidRPr="006D5371">
        <w:rPr>
          <w:sz w:val="28"/>
          <w:szCs w:val="28"/>
          <w:u w:val="single"/>
        </w:rPr>
        <w:t>дошкольное образовате</w:t>
      </w:r>
      <w:r w:rsidR="00097DFA">
        <w:rPr>
          <w:sz w:val="28"/>
          <w:szCs w:val="28"/>
          <w:u w:val="single"/>
        </w:rPr>
        <w:t>льное учреждение «Детский сад №4</w:t>
      </w:r>
      <w:r w:rsidRPr="006D5371">
        <w:rPr>
          <w:sz w:val="28"/>
          <w:szCs w:val="28"/>
          <w:u w:val="single"/>
        </w:rPr>
        <w:t>» с. Объячево</w:t>
      </w:r>
      <w:r w:rsidR="00097DFA">
        <w:rPr>
          <w:sz w:val="28"/>
          <w:szCs w:val="28"/>
          <w:u w:val="single"/>
        </w:rPr>
        <w:t>(МАДОУ «Детский сад №4</w:t>
      </w:r>
      <w:r w:rsidRPr="00D90095">
        <w:rPr>
          <w:sz w:val="28"/>
          <w:szCs w:val="28"/>
          <w:u w:val="single"/>
        </w:rPr>
        <w:t>» с.Объячево)</w:t>
      </w:r>
      <w:r w:rsidRPr="00646DBF">
        <w:rPr>
          <w:sz w:val="28"/>
          <w:szCs w:val="28"/>
        </w:rPr>
        <w:t>___________________</w:t>
      </w:r>
      <w:r>
        <w:rPr>
          <w:sz w:val="28"/>
          <w:szCs w:val="28"/>
        </w:rPr>
        <w:t>_</w:t>
      </w:r>
    </w:p>
    <w:p w14:paraId="71FB4AA4" w14:textId="77777777" w:rsidR="00A577FD" w:rsidRPr="0051719C" w:rsidRDefault="00A577FD" w:rsidP="00A577F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1.7</w:t>
      </w:r>
      <w:r w:rsidRPr="00646DBF">
        <w:rPr>
          <w:sz w:val="28"/>
          <w:szCs w:val="28"/>
        </w:rPr>
        <w:t>Юридический адрес организации (учреждения) _</w:t>
      </w:r>
      <w:r w:rsidRPr="00646DBF">
        <w:rPr>
          <w:sz w:val="28"/>
          <w:szCs w:val="28"/>
          <w:u w:val="single"/>
        </w:rPr>
        <w:t>168130, Республика Коми, Прилузский район, с. Объячево, ул</w:t>
      </w:r>
      <w:r w:rsidRPr="00A577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Юности,д.6               </w:t>
      </w:r>
      <w:r w:rsidRPr="0051719C">
        <w:rPr>
          <w:sz w:val="28"/>
          <w:szCs w:val="28"/>
        </w:rPr>
        <w:t>1.8. Основание для пользования объектом (оперативное управление, аренда, собственность)</w:t>
      </w:r>
      <w:r>
        <w:rPr>
          <w:sz w:val="28"/>
          <w:szCs w:val="28"/>
        </w:rPr>
        <w:t xml:space="preserve"> </w:t>
      </w:r>
      <w:r w:rsidRPr="00D90095">
        <w:rPr>
          <w:sz w:val="28"/>
          <w:szCs w:val="28"/>
          <w:u w:val="single"/>
        </w:rPr>
        <w:t>оперативное управление</w:t>
      </w:r>
    </w:p>
    <w:p w14:paraId="506B631F" w14:textId="77777777" w:rsidR="00A577FD" w:rsidRPr="0051719C" w:rsidRDefault="00A577FD" w:rsidP="00A577F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1.9. Форма собственности (государственная, негосударственная) ___</w:t>
      </w:r>
      <w:r w:rsidRPr="00646DBF">
        <w:rPr>
          <w:sz w:val="28"/>
          <w:szCs w:val="28"/>
          <w:u w:val="single"/>
        </w:rPr>
        <w:t>государственная</w:t>
      </w:r>
    </w:p>
    <w:p w14:paraId="42C68BAE" w14:textId="77777777" w:rsidR="00A577FD" w:rsidRPr="0051719C" w:rsidRDefault="00A577FD" w:rsidP="00A577F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1.10. Территориальная принадлежность (федеральная, региональная, муниципальная)</w:t>
      </w:r>
      <w:r>
        <w:rPr>
          <w:sz w:val="28"/>
          <w:szCs w:val="28"/>
        </w:rPr>
        <w:t xml:space="preserve"> </w:t>
      </w:r>
      <w:r w:rsidRPr="00710734">
        <w:rPr>
          <w:sz w:val="28"/>
          <w:szCs w:val="28"/>
        </w:rPr>
        <w:t>м</w:t>
      </w:r>
      <w:r w:rsidRPr="00EA018E">
        <w:rPr>
          <w:sz w:val="28"/>
          <w:szCs w:val="28"/>
          <w:u w:val="single"/>
        </w:rPr>
        <w:t>униципальная</w:t>
      </w:r>
    </w:p>
    <w:p w14:paraId="55E96FDF" w14:textId="77777777" w:rsidR="00A577FD" w:rsidRPr="0051719C" w:rsidRDefault="00A577FD" w:rsidP="00A577FD">
      <w:pPr>
        <w:spacing w:line="240" w:lineRule="auto"/>
        <w:ind w:firstLine="0"/>
        <w:rPr>
          <w:sz w:val="28"/>
          <w:szCs w:val="28"/>
        </w:rPr>
      </w:pPr>
    </w:p>
    <w:p w14:paraId="777599CC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1.11. Вышестоящая организация (</w:t>
      </w:r>
      <w:r w:rsidRPr="0051719C">
        <w:rPr>
          <w:i/>
          <w:sz w:val="28"/>
          <w:szCs w:val="28"/>
        </w:rPr>
        <w:t>наименовани</w:t>
      </w:r>
      <w:r w:rsidRPr="0051719C">
        <w:rPr>
          <w:sz w:val="28"/>
          <w:szCs w:val="28"/>
        </w:rPr>
        <w:t>е) _</w:t>
      </w:r>
      <w:r w:rsidRPr="00A6514A">
        <w:rPr>
          <w:b/>
          <w:i/>
          <w:sz w:val="28"/>
          <w:szCs w:val="28"/>
          <w:u w:val="single"/>
        </w:rPr>
        <w:t>Управление образования администрации муниципального района  «Прилузский»</w:t>
      </w:r>
    </w:p>
    <w:p w14:paraId="759A1480" w14:textId="77777777" w:rsidR="00DC2F1F" w:rsidRPr="00A6514A" w:rsidRDefault="00DC2F1F" w:rsidP="00DC2F1F">
      <w:pPr>
        <w:spacing w:line="240" w:lineRule="auto"/>
        <w:ind w:firstLine="0"/>
        <w:rPr>
          <w:b/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>1.12. Адрес вышестоящей организации, другие координаты _</w:t>
      </w:r>
      <w:r w:rsidRPr="00A6514A">
        <w:rPr>
          <w:b/>
          <w:i/>
          <w:sz w:val="28"/>
          <w:szCs w:val="28"/>
          <w:u w:val="single"/>
        </w:rPr>
        <w:t xml:space="preserve">168130,Республика Коми, Прилузский район, с. Объячево, ул.Мира, д.76. </w:t>
      </w:r>
    </w:p>
    <w:p w14:paraId="33117A32" w14:textId="77777777" w:rsidR="00DC2F1F" w:rsidRPr="00A6514A" w:rsidRDefault="00DC2F1F" w:rsidP="00DC2F1F">
      <w:pPr>
        <w:spacing w:line="240" w:lineRule="auto"/>
        <w:ind w:firstLine="0"/>
        <w:rPr>
          <w:b/>
          <w:i/>
          <w:sz w:val="28"/>
          <w:szCs w:val="28"/>
        </w:rPr>
      </w:pPr>
    </w:p>
    <w:p w14:paraId="4089A835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14:paraId="7C06BD23" w14:textId="77777777"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2. Характеристика деятельности организации на объекте </w:t>
      </w:r>
      <w:r w:rsidRPr="0051719C">
        <w:rPr>
          <w:b/>
          <w:i/>
          <w:sz w:val="28"/>
          <w:szCs w:val="28"/>
        </w:rPr>
        <w:t>(</w:t>
      </w:r>
      <w:r w:rsidRPr="0051719C">
        <w:rPr>
          <w:i/>
          <w:sz w:val="28"/>
          <w:szCs w:val="28"/>
        </w:rPr>
        <w:t>по обслуживанию населения)</w:t>
      </w:r>
    </w:p>
    <w:p w14:paraId="2992D749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14:paraId="0159D0D5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2.1 Сфера деятельности (</w:t>
      </w:r>
      <w:r w:rsidRPr="0051719C">
        <w:rPr>
          <w:i/>
          <w:sz w:val="28"/>
          <w:szCs w:val="28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</w:p>
    <w:p w14:paraId="6DAD2F87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</w:t>
      </w:r>
      <w:r w:rsidRPr="00004B0D">
        <w:rPr>
          <w:b/>
          <w:i/>
          <w:sz w:val="28"/>
          <w:szCs w:val="28"/>
          <w:u w:val="single"/>
        </w:rPr>
        <w:t>образование</w:t>
      </w:r>
      <w:r w:rsidRPr="00004B0D">
        <w:rPr>
          <w:b/>
          <w:sz w:val="28"/>
          <w:szCs w:val="28"/>
        </w:rPr>
        <w:t>_</w:t>
      </w:r>
    </w:p>
    <w:p w14:paraId="28053812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2.2 Виды оказываемых услуг __</w:t>
      </w:r>
      <w:r>
        <w:rPr>
          <w:sz w:val="28"/>
          <w:szCs w:val="28"/>
          <w:u w:val="single"/>
        </w:rPr>
        <w:t xml:space="preserve"> дошкольное образование, присмотр уход</w:t>
      </w:r>
    </w:p>
    <w:p w14:paraId="6B44CA73" w14:textId="77777777" w:rsidR="00DC2F1F" w:rsidRPr="00DB55DE" w:rsidRDefault="00DC2F1F" w:rsidP="00DC2F1F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>2.3 Форма оказания услуг: (на объекте, с длительным пребыванием, в т.ч. проживанием, на дому, дистанционно)</w:t>
      </w:r>
      <w:r w:rsidR="00004B0D">
        <w:rPr>
          <w:sz w:val="28"/>
          <w:szCs w:val="28"/>
        </w:rPr>
        <w:t xml:space="preserve"> </w:t>
      </w:r>
      <w:r w:rsidRPr="0051719C">
        <w:rPr>
          <w:sz w:val="28"/>
          <w:szCs w:val="28"/>
        </w:rPr>
        <w:t xml:space="preserve"> </w:t>
      </w:r>
      <w:r w:rsidRPr="00004B0D">
        <w:rPr>
          <w:b/>
          <w:i/>
          <w:sz w:val="28"/>
          <w:szCs w:val="28"/>
          <w:u w:val="single"/>
        </w:rPr>
        <w:t>на объекте</w:t>
      </w:r>
      <w:r>
        <w:rPr>
          <w:sz w:val="28"/>
          <w:szCs w:val="28"/>
          <w:u w:val="single"/>
        </w:rPr>
        <w:t xml:space="preserve"> </w:t>
      </w:r>
    </w:p>
    <w:p w14:paraId="49179BA8" w14:textId="77777777" w:rsidR="00DC2F1F" w:rsidRPr="00472BDE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>2.4 Категории обслуживаемого населения по возрасту: (дети, взрослые трудоспособного возраста, пожилые; все возрастные категории)</w:t>
      </w:r>
      <w:r w:rsidRPr="00A6514A">
        <w:rPr>
          <w:b/>
          <w:i/>
          <w:sz w:val="28"/>
          <w:szCs w:val="28"/>
          <w:u w:val="single"/>
        </w:rPr>
        <w:t>дети</w:t>
      </w:r>
      <w:r w:rsidRPr="00A6514A">
        <w:rPr>
          <w:b/>
          <w:i/>
          <w:sz w:val="28"/>
          <w:szCs w:val="28"/>
        </w:rPr>
        <w:t>_</w:t>
      </w:r>
      <w:r>
        <w:rPr>
          <w:sz w:val="28"/>
          <w:szCs w:val="28"/>
        </w:rPr>
        <w:t>___</w:t>
      </w:r>
    </w:p>
    <w:p w14:paraId="29BB5BDE" w14:textId="77777777" w:rsidR="00DC2F1F" w:rsidRPr="00A6514A" w:rsidRDefault="00DC2F1F" w:rsidP="00DC2F1F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2.5 Категории обслуживаемых инвалидов: </w:t>
      </w:r>
      <w:r w:rsidRPr="00AB43F6">
        <w:rPr>
          <w:sz w:val="28"/>
          <w:szCs w:val="28"/>
        </w:rPr>
        <w:t xml:space="preserve">инвалиды, передвигающиеся на коляске, </w:t>
      </w:r>
      <w:r w:rsidRPr="00AB43F6">
        <w:rPr>
          <w:sz w:val="28"/>
          <w:szCs w:val="28"/>
          <w:u w:val="single"/>
        </w:rPr>
        <w:t>инвалиды с нарушениями опорно-двигательного аппарата;</w:t>
      </w:r>
      <w:r w:rsidRPr="00AB43F6">
        <w:rPr>
          <w:sz w:val="28"/>
          <w:szCs w:val="28"/>
        </w:rPr>
        <w:t xml:space="preserve"> </w:t>
      </w:r>
      <w:r w:rsidRPr="00A6514A">
        <w:rPr>
          <w:sz w:val="28"/>
          <w:szCs w:val="28"/>
          <w:u w:val="single"/>
        </w:rPr>
        <w:t>нарушениями зрения, нарушениями слуха, нарушениями умственного развития</w:t>
      </w:r>
    </w:p>
    <w:p w14:paraId="13C01357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2.6 Плановая мощность: посещаемость (количество обслуживаемых в день), вмести</w:t>
      </w:r>
      <w:r w:rsidR="00A6514A">
        <w:rPr>
          <w:sz w:val="28"/>
          <w:szCs w:val="28"/>
        </w:rPr>
        <w:t xml:space="preserve">мость, пропускная способность   </w:t>
      </w:r>
      <w:r w:rsidR="00A6514A" w:rsidRPr="00A6514A">
        <w:rPr>
          <w:b/>
          <w:i/>
          <w:sz w:val="28"/>
          <w:szCs w:val="28"/>
          <w:u w:val="single"/>
        </w:rPr>
        <w:t>250</w:t>
      </w:r>
      <w:r w:rsidRPr="00A6514A">
        <w:rPr>
          <w:b/>
          <w:i/>
          <w:sz w:val="28"/>
          <w:szCs w:val="28"/>
          <w:u w:val="single"/>
        </w:rPr>
        <w:t>_человек</w:t>
      </w:r>
    </w:p>
    <w:p w14:paraId="4AB2B337" w14:textId="77777777" w:rsidR="00DC2F1F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2.7 Участие в исполнении ИПР инвали</w:t>
      </w:r>
      <w:r w:rsidR="00A6514A">
        <w:rPr>
          <w:sz w:val="28"/>
          <w:szCs w:val="28"/>
        </w:rPr>
        <w:t xml:space="preserve">да, ребенка-инвалида (да, нет) </w:t>
      </w:r>
      <w:r w:rsidRPr="00A6514A">
        <w:rPr>
          <w:b/>
          <w:i/>
          <w:sz w:val="28"/>
          <w:szCs w:val="28"/>
          <w:u w:val="single"/>
        </w:rPr>
        <w:t>_да</w:t>
      </w:r>
    </w:p>
    <w:p w14:paraId="4492312D" w14:textId="77777777" w:rsidR="00DC2F1F" w:rsidRPr="0051719C" w:rsidRDefault="00DC2F1F" w:rsidP="00DC2F1F">
      <w:pPr>
        <w:spacing w:line="240" w:lineRule="auto"/>
        <w:ind w:firstLine="0"/>
        <w:rPr>
          <w:b/>
          <w:sz w:val="28"/>
          <w:szCs w:val="28"/>
        </w:rPr>
      </w:pPr>
    </w:p>
    <w:p w14:paraId="37757047" w14:textId="77777777"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 Состояние доступности объекта</w:t>
      </w:r>
    </w:p>
    <w:p w14:paraId="2F6120F8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3.1 Путь следования к объекту пассажирским транспортом</w:t>
      </w:r>
    </w:p>
    <w:p w14:paraId="3C3AA761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(описать маршрут движения с использованием пассажирского транспорта) </w:t>
      </w:r>
    </w:p>
    <w:p w14:paraId="3134138C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наличие адаптированного пассаж</w:t>
      </w:r>
      <w:r>
        <w:rPr>
          <w:sz w:val="28"/>
          <w:szCs w:val="28"/>
        </w:rPr>
        <w:t xml:space="preserve">ирского транспорта к объекту </w:t>
      </w:r>
      <w:r w:rsidRPr="00A6514A">
        <w:rPr>
          <w:b/>
          <w:i/>
          <w:sz w:val="28"/>
          <w:szCs w:val="28"/>
          <w:u w:val="single"/>
        </w:rPr>
        <w:t>нет</w:t>
      </w:r>
    </w:p>
    <w:p w14:paraId="35DEBD7F" w14:textId="77777777" w:rsidR="00DC2F1F" w:rsidRPr="0051719C" w:rsidRDefault="00DC2F1F" w:rsidP="00DC2F1F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3.2 Путь к объекту от ближайшей остановки пассажирского транспорта:</w:t>
      </w:r>
    </w:p>
    <w:p w14:paraId="3D189099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3.2.1 расстояние до объекта от остановки транспорта </w:t>
      </w:r>
      <w:r w:rsidR="00A6514A">
        <w:rPr>
          <w:sz w:val="28"/>
          <w:szCs w:val="28"/>
        </w:rPr>
        <w:t xml:space="preserve">     </w:t>
      </w:r>
      <w:r w:rsidR="00A6514A" w:rsidRPr="00A6514A">
        <w:rPr>
          <w:b/>
          <w:i/>
          <w:sz w:val="28"/>
          <w:szCs w:val="28"/>
          <w:u w:val="single"/>
        </w:rPr>
        <w:t>700</w:t>
      </w:r>
      <w:r w:rsidRPr="00A6514A">
        <w:rPr>
          <w:b/>
          <w:i/>
          <w:sz w:val="28"/>
          <w:szCs w:val="28"/>
          <w:u w:val="single"/>
        </w:rPr>
        <w:t xml:space="preserve"> м</w:t>
      </w:r>
    </w:p>
    <w:p w14:paraId="727000CA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3.2.2 время движения (пешком) </w:t>
      </w:r>
      <w:r w:rsidR="00A6514A" w:rsidRPr="00A6514A">
        <w:rPr>
          <w:b/>
          <w:i/>
          <w:sz w:val="28"/>
          <w:szCs w:val="28"/>
        </w:rPr>
        <w:t>25</w:t>
      </w:r>
      <w:r w:rsidRPr="00A6514A">
        <w:rPr>
          <w:b/>
          <w:i/>
          <w:sz w:val="28"/>
          <w:szCs w:val="28"/>
        </w:rPr>
        <w:t xml:space="preserve"> мин.</w:t>
      </w:r>
    </w:p>
    <w:p w14:paraId="4DDB42F6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3.2.3 наличие  выделенного от проезжей части пешеходного пути (</w:t>
      </w:r>
      <w:r w:rsidRPr="00A6514A">
        <w:rPr>
          <w:b/>
          <w:i/>
          <w:sz w:val="28"/>
          <w:szCs w:val="28"/>
          <w:u w:val="single"/>
        </w:rPr>
        <w:t>да,</w:t>
      </w:r>
      <w:r>
        <w:rPr>
          <w:i/>
          <w:sz w:val="28"/>
          <w:szCs w:val="28"/>
          <w:u w:val="single"/>
        </w:rPr>
        <w:t xml:space="preserve"> </w:t>
      </w:r>
      <w:r w:rsidRPr="00DB55DE">
        <w:rPr>
          <w:i/>
          <w:sz w:val="28"/>
          <w:szCs w:val="28"/>
        </w:rPr>
        <w:t>нет</w:t>
      </w:r>
      <w:r w:rsidRPr="00DB55DE">
        <w:rPr>
          <w:sz w:val="28"/>
          <w:szCs w:val="28"/>
        </w:rPr>
        <w:t>)</w:t>
      </w:r>
      <w:r w:rsidRPr="0051719C">
        <w:rPr>
          <w:sz w:val="28"/>
          <w:szCs w:val="28"/>
        </w:rPr>
        <w:t>,</w:t>
      </w:r>
    </w:p>
    <w:p w14:paraId="6FA4C1B0" w14:textId="77777777" w:rsidR="00DC2F1F" w:rsidRDefault="00DC2F1F" w:rsidP="00DC2F1F">
      <w:pPr>
        <w:spacing w:line="240" w:lineRule="auto"/>
        <w:ind w:firstLine="0"/>
        <w:rPr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3.2.4 Перекрестки: </w:t>
      </w:r>
      <w:r w:rsidRPr="00A6514A">
        <w:rPr>
          <w:b/>
          <w:i/>
          <w:sz w:val="28"/>
          <w:szCs w:val="28"/>
          <w:u w:val="single"/>
        </w:rPr>
        <w:t>нерегулируемые,</w:t>
      </w:r>
      <w:r w:rsidRPr="0051719C">
        <w:rPr>
          <w:i/>
          <w:sz w:val="28"/>
          <w:szCs w:val="28"/>
        </w:rPr>
        <w:t xml:space="preserve"> регулируемые, </w:t>
      </w:r>
      <w:r w:rsidRPr="00472BDE">
        <w:rPr>
          <w:i/>
          <w:sz w:val="28"/>
          <w:szCs w:val="28"/>
        </w:rPr>
        <w:t>со звуковой сигнализацией</w:t>
      </w:r>
      <w:r w:rsidRPr="0051719C">
        <w:rPr>
          <w:i/>
          <w:sz w:val="28"/>
          <w:szCs w:val="28"/>
        </w:rPr>
        <w:t xml:space="preserve">, таймером; </w:t>
      </w:r>
    </w:p>
    <w:p w14:paraId="1EA7737A" w14:textId="77777777" w:rsidR="00DC2F1F" w:rsidRPr="0074445F" w:rsidRDefault="00DC2F1F" w:rsidP="00DC2F1F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sz w:val="28"/>
          <w:szCs w:val="28"/>
        </w:rPr>
        <w:t xml:space="preserve">3.2.5 Информация на пути следования к объекту: </w:t>
      </w:r>
      <w:r w:rsidRPr="0051719C">
        <w:rPr>
          <w:i/>
          <w:sz w:val="28"/>
          <w:szCs w:val="28"/>
        </w:rPr>
        <w:t xml:space="preserve">акустическая, тактильная, </w:t>
      </w:r>
      <w:r w:rsidRPr="0074445F">
        <w:rPr>
          <w:i/>
          <w:sz w:val="28"/>
          <w:szCs w:val="28"/>
        </w:rPr>
        <w:t>визуальная</w:t>
      </w:r>
      <w:r>
        <w:rPr>
          <w:i/>
          <w:sz w:val="28"/>
          <w:szCs w:val="28"/>
        </w:rPr>
        <w:t xml:space="preserve">; </w:t>
      </w:r>
      <w:r w:rsidRPr="00A6514A">
        <w:rPr>
          <w:b/>
          <w:i/>
          <w:sz w:val="28"/>
          <w:szCs w:val="28"/>
          <w:u w:val="single"/>
        </w:rPr>
        <w:t>нет</w:t>
      </w:r>
    </w:p>
    <w:p w14:paraId="1905D096" w14:textId="77777777" w:rsidR="00DC2F1F" w:rsidRPr="00DB55DE" w:rsidRDefault="00DC2F1F" w:rsidP="00DC2F1F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3.2.6 Перепады высоты на пути: </w:t>
      </w:r>
      <w:r w:rsidRPr="00A6514A">
        <w:rPr>
          <w:i/>
          <w:sz w:val="28"/>
          <w:szCs w:val="28"/>
        </w:rPr>
        <w:t>есть,</w:t>
      </w:r>
      <w:r w:rsidRPr="0051719C">
        <w:rPr>
          <w:i/>
          <w:sz w:val="28"/>
          <w:szCs w:val="28"/>
        </w:rPr>
        <w:t xml:space="preserve"> </w:t>
      </w:r>
      <w:r w:rsidRPr="00A6514A">
        <w:rPr>
          <w:b/>
          <w:i/>
          <w:sz w:val="28"/>
          <w:szCs w:val="28"/>
          <w:u w:val="single"/>
        </w:rPr>
        <w:t>нет</w:t>
      </w:r>
      <w:r w:rsidRPr="00A6514A"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(восстановить целостность полотна и устранить перепады высоты</w:t>
      </w:r>
      <w:r w:rsidRPr="00DB55DE">
        <w:rPr>
          <w:sz w:val="28"/>
          <w:szCs w:val="28"/>
          <w:u w:val="single"/>
        </w:rPr>
        <w:t>)</w:t>
      </w:r>
    </w:p>
    <w:p w14:paraId="0F1FC5FD" w14:textId="77777777" w:rsidR="00DC2F1F" w:rsidRPr="0051719C" w:rsidRDefault="00DC2F1F" w:rsidP="00DC2F1F">
      <w:pPr>
        <w:spacing w:line="240" w:lineRule="auto"/>
        <w:ind w:firstLine="567"/>
        <w:rPr>
          <w:sz w:val="28"/>
          <w:szCs w:val="28"/>
        </w:rPr>
      </w:pPr>
      <w:r w:rsidRPr="0051719C">
        <w:rPr>
          <w:sz w:val="28"/>
          <w:szCs w:val="28"/>
        </w:rPr>
        <w:t xml:space="preserve">Их обустройство для инвалидов на коляске: </w:t>
      </w:r>
      <w:r w:rsidRPr="00A6514A">
        <w:rPr>
          <w:b/>
          <w:i/>
          <w:sz w:val="28"/>
          <w:szCs w:val="28"/>
          <w:u w:val="single"/>
        </w:rPr>
        <w:t>да,</w:t>
      </w:r>
      <w:r w:rsidRPr="0051719C">
        <w:rPr>
          <w:i/>
          <w:sz w:val="28"/>
          <w:szCs w:val="28"/>
        </w:rPr>
        <w:t xml:space="preserve"> </w:t>
      </w:r>
      <w:r w:rsidRPr="0074445F">
        <w:rPr>
          <w:i/>
          <w:sz w:val="28"/>
          <w:szCs w:val="28"/>
        </w:rPr>
        <w:t>нет</w:t>
      </w:r>
      <w:r w:rsidRPr="0051719C">
        <w:rPr>
          <w:sz w:val="28"/>
          <w:szCs w:val="28"/>
        </w:rPr>
        <w:t xml:space="preserve"> (</w:t>
      </w:r>
      <w:r>
        <w:rPr>
          <w:sz w:val="28"/>
          <w:szCs w:val="28"/>
        </w:rPr>
        <w:t>восстановить целостность полотна и устранить перепады высоты</w:t>
      </w:r>
      <w:r w:rsidRPr="0051719C">
        <w:rPr>
          <w:sz w:val="28"/>
          <w:szCs w:val="28"/>
        </w:rPr>
        <w:t>)</w:t>
      </w:r>
    </w:p>
    <w:p w14:paraId="50FB36ED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14:paraId="50770EE5" w14:textId="77777777" w:rsidR="00DC2F1F" w:rsidRPr="0051719C" w:rsidRDefault="00DC2F1F" w:rsidP="00DC2F1F">
      <w:pPr>
        <w:spacing w:line="240" w:lineRule="auto"/>
        <w:ind w:firstLine="0"/>
        <w:jc w:val="left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3.3 Организация доступности объекта для инвалидов – форма обслуживания*</w:t>
      </w:r>
    </w:p>
    <w:p w14:paraId="02833725" w14:textId="77777777" w:rsidR="00DC2F1F" w:rsidRPr="0051719C" w:rsidRDefault="00DC2F1F" w:rsidP="00DC2F1F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689"/>
        <w:gridCol w:w="2959"/>
      </w:tblGrid>
      <w:tr w:rsidR="00DC2F1F" w:rsidRPr="0051719C" w14:paraId="063F9350" w14:textId="77777777" w:rsidTr="00004B0D">
        <w:trPr>
          <w:trHeight w:val="823"/>
          <w:jc w:val="center"/>
        </w:trPr>
        <w:tc>
          <w:tcPr>
            <w:tcW w:w="674" w:type="dxa"/>
          </w:tcPr>
          <w:p w14:paraId="7EE732A5" w14:textId="77777777" w:rsidR="00DC2F1F" w:rsidRPr="0051719C" w:rsidRDefault="00DC2F1F" w:rsidP="00004B0D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14:paraId="068EEA98" w14:textId="77777777" w:rsidR="00DC2F1F" w:rsidRPr="0051719C" w:rsidRDefault="00DC2F1F" w:rsidP="00004B0D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п/п</w:t>
            </w:r>
          </w:p>
        </w:tc>
        <w:tc>
          <w:tcPr>
            <w:tcW w:w="5689" w:type="dxa"/>
          </w:tcPr>
          <w:p w14:paraId="33CA7CFF" w14:textId="77777777" w:rsidR="00DC2F1F" w:rsidRPr="0051719C" w:rsidRDefault="00DC2F1F" w:rsidP="00004B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  <w:p w14:paraId="7A2A09D1" w14:textId="77777777" w:rsidR="00DC2F1F" w:rsidRPr="0051719C" w:rsidRDefault="00DC2F1F" w:rsidP="00004B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Категория инвалидов</w:t>
            </w:r>
          </w:p>
          <w:p w14:paraId="39C78632" w14:textId="77777777" w:rsidR="00DC2F1F" w:rsidRPr="0051719C" w:rsidRDefault="00DC2F1F" w:rsidP="00004B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</w:tcPr>
          <w:p w14:paraId="3673FBF7" w14:textId="77777777" w:rsidR="00DC2F1F" w:rsidRPr="0051719C" w:rsidRDefault="00DC2F1F" w:rsidP="00004B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Вариант организации доступности объекта</w:t>
            </w:r>
          </w:p>
          <w:p w14:paraId="1A95F75E" w14:textId="77777777" w:rsidR="00DC2F1F" w:rsidRPr="0051719C" w:rsidRDefault="00DC2F1F" w:rsidP="00004B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(формы обслуживания)*</w:t>
            </w:r>
          </w:p>
        </w:tc>
      </w:tr>
      <w:tr w:rsidR="00DC2F1F" w:rsidRPr="0051719C" w14:paraId="7E9A76DD" w14:textId="77777777" w:rsidTr="00004B0D">
        <w:trPr>
          <w:jc w:val="center"/>
        </w:trPr>
        <w:tc>
          <w:tcPr>
            <w:tcW w:w="674" w:type="dxa"/>
          </w:tcPr>
          <w:p w14:paraId="50032673" w14:textId="77777777" w:rsidR="00DC2F1F" w:rsidRPr="0051719C" w:rsidRDefault="00DC2F1F" w:rsidP="00004B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1.</w:t>
            </w:r>
          </w:p>
        </w:tc>
        <w:tc>
          <w:tcPr>
            <w:tcW w:w="5689" w:type="dxa"/>
          </w:tcPr>
          <w:p w14:paraId="23E6E112" w14:textId="77777777" w:rsidR="00DC2F1F" w:rsidRPr="0051719C" w:rsidRDefault="00DC2F1F" w:rsidP="00004B0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категории инвалидов и МГН</w:t>
            </w:r>
          </w:p>
          <w:p w14:paraId="6B553A77" w14:textId="77777777" w:rsidR="00DC2F1F" w:rsidRPr="0051719C" w:rsidRDefault="00DC2F1F" w:rsidP="00004B0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3FB0D9A5" w14:textId="77777777" w:rsidR="00DC2F1F" w:rsidRPr="0074445F" w:rsidRDefault="002E0137" w:rsidP="00004B0D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DC2F1F" w:rsidRPr="0051719C" w14:paraId="14374F22" w14:textId="77777777" w:rsidTr="00004B0D">
        <w:trPr>
          <w:jc w:val="center"/>
        </w:trPr>
        <w:tc>
          <w:tcPr>
            <w:tcW w:w="674" w:type="dxa"/>
          </w:tcPr>
          <w:p w14:paraId="06CEFA05" w14:textId="77777777" w:rsidR="00DC2F1F" w:rsidRPr="0051719C" w:rsidRDefault="00DC2F1F" w:rsidP="00004B0D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  <w:tc>
          <w:tcPr>
            <w:tcW w:w="5689" w:type="dxa"/>
          </w:tcPr>
          <w:p w14:paraId="4D5A3D80" w14:textId="77777777" w:rsidR="00DC2F1F" w:rsidRPr="0051719C" w:rsidRDefault="00DC2F1F" w:rsidP="00004B0D">
            <w:pPr>
              <w:spacing w:line="240" w:lineRule="auto"/>
              <w:ind w:left="-89" w:firstLine="142"/>
              <w:jc w:val="left"/>
              <w:rPr>
                <w:i/>
                <w:sz w:val="28"/>
                <w:szCs w:val="28"/>
              </w:rPr>
            </w:pPr>
            <w:r w:rsidRPr="0051719C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</w:tcPr>
          <w:p w14:paraId="19F62D5F" w14:textId="77777777" w:rsidR="00DC2F1F" w:rsidRPr="0074445F" w:rsidRDefault="00DC2F1F" w:rsidP="00004B0D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</w:tr>
      <w:tr w:rsidR="00DC2F1F" w:rsidRPr="0051719C" w14:paraId="5579AC81" w14:textId="77777777" w:rsidTr="00004B0D">
        <w:trPr>
          <w:jc w:val="center"/>
        </w:trPr>
        <w:tc>
          <w:tcPr>
            <w:tcW w:w="674" w:type="dxa"/>
          </w:tcPr>
          <w:p w14:paraId="28E398FB" w14:textId="77777777" w:rsidR="00DC2F1F" w:rsidRPr="0051719C" w:rsidRDefault="00DC2F1F" w:rsidP="00004B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</w:tcPr>
          <w:p w14:paraId="3E708F8E" w14:textId="77777777" w:rsidR="00DC2F1F" w:rsidRPr="0051719C" w:rsidRDefault="00DC2F1F" w:rsidP="00004B0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передвигающиеся на креслах-колясках</w:t>
            </w:r>
          </w:p>
        </w:tc>
        <w:tc>
          <w:tcPr>
            <w:tcW w:w="2959" w:type="dxa"/>
          </w:tcPr>
          <w:p w14:paraId="7F40012A" w14:textId="77777777" w:rsidR="00DC2F1F" w:rsidRPr="0074445F" w:rsidRDefault="002E0137" w:rsidP="00004B0D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DC2F1F" w:rsidRPr="0051719C" w14:paraId="1E680F2A" w14:textId="77777777" w:rsidTr="00004B0D">
        <w:trPr>
          <w:trHeight w:val="253"/>
          <w:jc w:val="center"/>
        </w:trPr>
        <w:tc>
          <w:tcPr>
            <w:tcW w:w="674" w:type="dxa"/>
          </w:tcPr>
          <w:p w14:paraId="37DBC1A2" w14:textId="77777777" w:rsidR="00DC2F1F" w:rsidRPr="0051719C" w:rsidRDefault="00DC2F1F" w:rsidP="00004B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</w:tcPr>
          <w:p w14:paraId="04A0257E" w14:textId="77777777" w:rsidR="00DC2F1F" w:rsidRPr="0051719C" w:rsidRDefault="00DC2F1F" w:rsidP="00004B0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14:paraId="0ECB0AC0" w14:textId="77777777" w:rsidR="00DC2F1F" w:rsidRPr="0074445F" w:rsidRDefault="002E0137" w:rsidP="00004B0D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DC2F1F" w:rsidRPr="0051719C" w14:paraId="1F5F6CA5" w14:textId="77777777" w:rsidTr="00004B0D">
        <w:trPr>
          <w:trHeight w:val="558"/>
          <w:jc w:val="center"/>
        </w:trPr>
        <w:tc>
          <w:tcPr>
            <w:tcW w:w="674" w:type="dxa"/>
          </w:tcPr>
          <w:p w14:paraId="191A8691" w14:textId="77777777" w:rsidR="00DC2F1F" w:rsidRPr="0051719C" w:rsidRDefault="00DC2F1F" w:rsidP="00004B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89" w:type="dxa"/>
          </w:tcPr>
          <w:p w14:paraId="29A92705" w14:textId="77777777" w:rsidR="00DC2F1F" w:rsidRPr="0051719C" w:rsidRDefault="00DC2F1F" w:rsidP="00004B0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2959" w:type="dxa"/>
          </w:tcPr>
          <w:p w14:paraId="594AA316" w14:textId="77777777" w:rsidR="00DC2F1F" w:rsidRPr="0074445F" w:rsidRDefault="002E0137" w:rsidP="00004B0D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DC2F1F" w:rsidRPr="0051719C" w14:paraId="0F3A4E74" w14:textId="77777777" w:rsidTr="00004B0D">
        <w:trPr>
          <w:jc w:val="center"/>
        </w:trPr>
        <w:tc>
          <w:tcPr>
            <w:tcW w:w="674" w:type="dxa"/>
          </w:tcPr>
          <w:p w14:paraId="2AD7ADC4" w14:textId="77777777" w:rsidR="00DC2F1F" w:rsidRPr="0051719C" w:rsidRDefault="00DC2F1F" w:rsidP="00004B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</w:tcPr>
          <w:p w14:paraId="2F31F80B" w14:textId="77777777" w:rsidR="00DC2F1F" w:rsidRPr="0051719C" w:rsidRDefault="00DC2F1F" w:rsidP="00004B0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2959" w:type="dxa"/>
          </w:tcPr>
          <w:p w14:paraId="2B058E8C" w14:textId="77777777" w:rsidR="00DC2F1F" w:rsidRPr="0074445F" w:rsidRDefault="002E0137" w:rsidP="00004B0D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DC2F1F" w:rsidRPr="0051719C" w14:paraId="44F645B9" w14:textId="77777777" w:rsidTr="00004B0D">
        <w:trPr>
          <w:jc w:val="center"/>
        </w:trPr>
        <w:tc>
          <w:tcPr>
            <w:tcW w:w="674" w:type="dxa"/>
          </w:tcPr>
          <w:p w14:paraId="4AE07774" w14:textId="77777777" w:rsidR="00DC2F1F" w:rsidRPr="0051719C" w:rsidRDefault="00DC2F1F" w:rsidP="00004B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5689" w:type="dxa"/>
          </w:tcPr>
          <w:p w14:paraId="205389A4" w14:textId="77777777" w:rsidR="00DC2F1F" w:rsidRPr="0051719C" w:rsidRDefault="00DC2F1F" w:rsidP="00004B0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14:paraId="3FD40CA7" w14:textId="77777777" w:rsidR="00DC2F1F" w:rsidRPr="0074445F" w:rsidRDefault="002E0137" w:rsidP="00004B0D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</w:tbl>
    <w:p w14:paraId="36DDA8FE" w14:textId="77777777" w:rsidR="00DC2F1F" w:rsidRPr="0051719C" w:rsidRDefault="00DC2F1F" w:rsidP="00DC2F1F">
      <w:pPr>
        <w:spacing w:line="240" w:lineRule="auto"/>
        <w:ind w:firstLine="708"/>
        <w:rPr>
          <w:sz w:val="24"/>
          <w:szCs w:val="28"/>
        </w:rPr>
      </w:pPr>
      <w:r w:rsidRPr="0051719C">
        <w:rPr>
          <w:sz w:val="24"/>
          <w:szCs w:val="28"/>
        </w:rPr>
        <w:t>* - указывается один из вариантов: «А», «Б», «ДУ», «ВНД»</w:t>
      </w:r>
    </w:p>
    <w:p w14:paraId="70A8E97E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14:paraId="1B128315" w14:textId="77777777" w:rsidR="00DC2F1F" w:rsidRPr="0051719C" w:rsidRDefault="00DC2F1F" w:rsidP="00DC2F1F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3.4 Состояние доступности основных структурно-функциональных зон</w:t>
      </w:r>
    </w:p>
    <w:p w14:paraId="303B7D4B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2977"/>
      </w:tblGrid>
      <w:tr w:rsidR="00DC2F1F" w:rsidRPr="0051719C" w14:paraId="6CA4FB6C" w14:textId="77777777" w:rsidTr="00004B0D">
        <w:trPr>
          <w:trHeight w:val="930"/>
        </w:trPr>
        <w:tc>
          <w:tcPr>
            <w:tcW w:w="709" w:type="dxa"/>
          </w:tcPr>
          <w:p w14:paraId="754276B7" w14:textId="77777777" w:rsidR="00DC2F1F" w:rsidRPr="0051719C" w:rsidRDefault="00DC2F1F" w:rsidP="00004B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14:paraId="11D14DD5" w14:textId="77777777" w:rsidR="00DC2F1F" w:rsidRPr="0051719C" w:rsidRDefault="00DC2F1F" w:rsidP="00004B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 \п</w:t>
            </w:r>
          </w:p>
        </w:tc>
        <w:tc>
          <w:tcPr>
            <w:tcW w:w="5670" w:type="dxa"/>
            <w:vAlign w:val="center"/>
          </w:tcPr>
          <w:p w14:paraId="25A3A7E4" w14:textId="77777777" w:rsidR="00DC2F1F" w:rsidRPr="0051719C" w:rsidRDefault="00DC2F1F" w:rsidP="00004B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2977" w:type="dxa"/>
          </w:tcPr>
          <w:p w14:paraId="126CA28F" w14:textId="77777777" w:rsidR="00DC2F1F" w:rsidRPr="0051719C" w:rsidRDefault="00DC2F1F" w:rsidP="00004B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Состояние доступности, в том числе для основных категорий инвалидов**</w:t>
            </w:r>
          </w:p>
        </w:tc>
      </w:tr>
      <w:tr w:rsidR="00DC2F1F" w:rsidRPr="0051719C" w14:paraId="6CDB4177" w14:textId="77777777" w:rsidTr="00004B0D">
        <w:tc>
          <w:tcPr>
            <w:tcW w:w="709" w:type="dxa"/>
          </w:tcPr>
          <w:p w14:paraId="104E5646" w14:textId="77777777" w:rsidR="00DC2F1F" w:rsidRPr="0051719C" w:rsidRDefault="00DC2F1F" w:rsidP="00004B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28506E9C" w14:textId="77777777" w:rsidR="00DC2F1F" w:rsidRPr="0051719C" w:rsidRDefault="00DC2F1F" w:rsidP="00004B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</w:tcPr>
          <w:p w14:paraId="30B00C79" w14:textId="77777777" w:rsidR="00DC2F1F" w:rsidRPr="0074445F" w:rsidRDefault="002E0137" w:rsidP="00004B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ДП-В</w:t>
            </w:r>
          </w:p>
        </w:tc>
      </w:tr>
      <w:tr w:rsidR="00DC2F1F" w:rsidRPr="0051719C" w14:paraId="07FF5C4A" w14:textId="77777777" w:rsidTr="00004B0D">
        <w:tc>
          <w:tcPr>
            <w:tcW w:w="709" w:type="dxa"/>
          </w:tcPr>
          <w:p w14:paraId="326B6552" w14:textId="77777777" w:rsidR="00DC2F1F" w:rsidRPr="0051719C" w:rsidRDefault="00DC2F1F" w:rsidP="00004B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14:paraId="5D1AD4A0" w14:textId="77777777" w:rsidR="00DC2F1F" w:rsidRPr="0051719C" w:rsidRDefault="00DC2F1F" w:rsidP="00004B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977" w:type="dxa"/>
          </w:tcPr>
          <w:p w14:paraId="695BF628" w14:textId="77777777" w:rsidR="00DC2F1F" w:rsidRPr="0074445F" w:rsidRDefault="002E0137" w:rsidP="00004B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ДП-В</w:t>
            </w:r>
          </w:p>
        </w:tc>
      </w:tr>
      <w:tr w:rsidR="00DC2F1F" w:rsidRPr="0051719C" w14:paraId="53D99C1E" w14:textId="77777777" w:rsidTr="00004B0D">
        <w:tc>
          <w:tcPr>
            <w:tcW w:w="709" w:type="dxa"/>
          </w:tcPr>
          <w:p w14:paraId="6A842ABE" w14:textId="77777777" w:rsidR="00DC2F1F" w:rsidRPr="0051719C" w:rsidRDefault="00DC2F1F" w:rsidP="00004B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6B68AD23" w14:textId="77777777" w:rsidR="00DC2F1F" w:rsidRPr="0051719C" w:rsidRDefault="00DC2F1F" w:rsidP="00004B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</w:tcPr>
          <w:p w14:paraId="29C70A0F" w14:textId="77777777" w:rsidR="00DC2F1F" w:rsidRPr="0074445F" w:rsidRDefault="002E0137" w:rsidP="00004B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DC2F1F" w:rsidRPr="0051719C" w14:paraId="5397F76F" w14:textId="77777777" w:rsidTr="00004B0D">
        <w:tc>
          <w:tcPr>
            <w:tcW w:w="709" w:type="dxa"/>
          </w:tcPr>
          <w:p w14:paraId="5E470D5A" w14:textId="77777777" w:rsidR="00DC2F1F" w:rsidRPr="0051719C" w:rsidRDefault="00DC2F1F" w:rsidP="00004B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66D82975" w14:textId="77777777" w:rsidR="00DC2F1F" w:rsidRPr="00F9559D" w:rsidRDefault="00DC2F1F" w:rsidP="00004B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9559D">
              <w:rPr>
                <w:sz w:val="28"/>
                <w:szCs w:val="28"/>
              </w:rPr>
              <w:t>4 (I)  Зона обслуживания инвалидов</w:t>
            </w:r>
          </w:p>
          <w:p w14:paraId="0DBB5FB3" w14:textId="77777777" w:rsidR="00DC2F1F" w:rsidRPr="0051719C" w:rsidRDefault="00DC2F1F" w:rsidP="00004B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9559D">
              <w:rPr>
                <w:sz w:val="28"/>
                <w:szCs w:val="28"/>
              </w:rPr>
              <w:t xml:space="preserve">(кабинетная, зальная, </w:t>
            </w:r>
            <w:r>
              <w:rPr>
                <w:sz w:val="28"/>
                <w:szCs w:val="28"/>
              </w:rPr>
              <w:t xml:space="preserve">прилавочная, </w:t>
            </w:r>
            <w:r w:rsidRPr="00F9559D">
              <w:rPr>
                <w:sz w:val="28"/>
                <w:szCs w:val="28"/>
              </w:rPr>
              <w:t>с перемещением по маршруту)</w:t>
            </w:r>
          </w:p>
        </w:tc>
        <w:tc>
          <w:tcPr>
            <w:tcW w:w="2977" w:type="dxa"/>
          </w:tcPr>
          <w:p w14:paraId="6853029C" w14:textId="77777777" w:rsidR="00DC2F1F" w:rsidRPr="0074445F" w:rsidRDefault="002E0137" w:rsidP="00004B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DC2F1F" w:rsidRPr="0051719C" w14:paraId="1F24721D" w14:textId="77777777" w:rsidTr="00004B0D">
        <w:tc>
          <w:tcPr>
            <w:tcW w:w="709" w:type="dxa"/>
          </w:tcPr>
          <w:p w14:paraId="07FC3239" w14:textId="77777777" w:rsidR="00DC2F1F" w:rsidRPr="0051719C" w:rsidRDefault="00DC2F1F" w:rsidP="00004B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711F6076" w14:textId="77777777" w:rsidR="00DC2F1F" w:rsidRPr="0051719C" w:rsidRDefault="00DC2F1F" w:rsidP="00004B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</w:tcPr>
          <w:p w14:paraId="5BC49211" w14:textId="77777777" w:rsidR="00DC2F1F" w:rsidRPr="0074445F" w:rsidRDefault="002E0137" w:rsidP="00004B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</w:tr>
      <w:tr w:rsidR="00DC2F1F" w:rsidRPr="0051719C" w14:paraId="523CEC4B" w14:textId="77777777" w:rsidTr="00004B0D">
        <w:tc>
          <w:tcPr>
            <w:tcW w:w="709" w:type="dxa"/>
          </w:tcPr>
          <w:p w14:paraId="543A9781" w14:textId="77777777" w:rsidR="00DC2F1F" w:rsidRPr="0051719C" w:rsidRDefault="00DC2F1F" w:rsidP="00004B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66D308F3" w14:textId="77777777" w:rsidR="00DC2F1F" w:rsidRPr="0051719C" w:rsidRDefault="00DC2F1F" w:rsidP="00004B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2977" w:type="dxa"/>
          </w:tcPr>
          <w:p w14:paraId="490B515B" w14:textId="77777777" w:rsidR="00DC2F1F" w:rsidRPr="0074445F" w:rsidRDefault="002E0137" w:rsidP="00004B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DC2F1F" w:rsidRPr="0051719C" w14:paraId="5A05B947" w14:textId="77777777" w:rsidTr="00004B0D">
        <w:tc>
          <w:tcPr>
            <w:tcW w:w="709" w:type="dxa"/>
          </w:tcPr>
          <w:p w14:paraId="0641EA18" w14:textId="77777777" w:rsidR="00DC2F1F" w:rsidRPr="0051719C" w:rsidRDefault="00DC2F1F" w:rsidP="00004B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29BE3CF6" w14:textId="77777777" w:rsidR="00DC2F1F" w:rsidRPr="0051719C" w:rsidRDefault="00DC2F1F" w:rsidP="00004B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2977" w:type="dxa"/>
          </w:tcPr>
          <w:p w14:paraId="02358396" w14:textId="77777777" w:rsidR="00DC2F1F" w:rsidRPr="0074445F" w:rsidRDefault="002E0137" w:rsidP="00004B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</w:t>
            </w:r>
          </w:p>
        </w:tc>
      </w:tr>
    </w:tbl>
    <w:p w14:paraId="28A1C3F2" w14:textId="77777777" w:rsidR="00DC2F1F" w:rsidRPr="0051719C" w:rsidRDefault="00DC2F1F" w:rsidP="00DC2F1F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>**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</w:p>
    <w:p w14:paraId="60E6DBA7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14:paraId="13856D1D" w14:textId="77777777" w:rsidR="00DC2F1F" w:rsidRPr="00D13AB2" w:rsidRDefault="00DC2F1F" w:rsidP="00DC2F1F">
      <w:pPr>
        <w:spacing w:line="240" w:lineRule="auto"/>
        <w:ind w:firstLine="0"/>
        <w:rPr>
          <w:rFonts w:eastAsia="Times New Roman"/>
          <w:sz w:val="24"/>
        </w:rPr>
      </w:pPr>
      <w:r w:rsidRPr="00D13AB2">
        <w:rPr>
          <w:rFonts w:eastAsia="Times New Roman"/>
          <w:b/>
          <w:sz w:val="24"/>
        </w:rPr>
        <w:t>3.5. Итоговое заключение о состоянии доступности ОСИ</w:t>
      </w:r>
      <w:r w:rsidRPr="00D13AB2">
        <w:rPr>
          <w:rFonts w:eastAsia="Times New Roman"/>
          <w:sz w:val="24"/>
        </w:rPr>
        <w:t xml:space="preserve">: </w:t>
      </w:r>
    </w:p>
    <w:p w14:paraId="00B7A40B" w14:textId="77777777" w:rsidR="00DC2F1F" w:rsidRPr="006515A6" w:rsidRDefault="00DC2F1F" w:rsidP="00DC2F1F">
      <w:pPr>
        <w:spacing w:line="240" w:lineRule="auto"/>
        <w:ind w:firstLine="0"/>
        <w:rPr>
          <w:rFonts w:eastAsia="Times New Roman"/>
          <w:i/>
          <w:sz w:val="24"/>
          <w:u w:val="single"/>
        </w:rPr>
      </w:pPr>
      <w:r w:rsidRPr="00D13AB2">
        <w:rPr>
          <w:rFonts w:eastAsia="Times New Roman"/>
          <w:i/>
          <w:sz w:val="24"/>
          <w:u w:val="single"/>
        </w:rPr>
        <w:t xml:space="preserve">Объект признан </w:t>
      </w:r>
      <w:r w:rsidR="006515A6">
        <w:rPr>
          <w:rFonts w:eastAsia="Times New Roman"/>
          <w:b/>
          <w:i/>
          <w:sz w:val="24"/>
          <w:u w:val="single"/>
        </w:rPr>
        <w:t>доступным условно</w:t>
      </w:r>
      <w:r w:rsidR="002E0137">
        <w:rPr>
          <w:rFonts w:eastAsia="Times New Roman"/>
          <w:b/>
          <w:i/>
          <w:sz w:val="24"/>
          <w:u w:val="single"/>
        </w:rPr>
        <w:t xml:space="preserve"> </w:t>
      </w:r>
      <w:r w:rsidRPr="00D13AB2">
        <w:rPr>
          <w:rFonts w:eastAsia="Times New Roman"/>
          <w:b/>
          <w:i/>
          <w:sz w:val="24"/>
          <w:u w:val="single"/>
        </w:rPr>
        <w:t xml:space="preserve"> для всех категорий инвалидов.</w:t>
      </w:r>
      <w:r w:rsidR="006515A6" w:rsidRPr="006515A6">
        <w:rPr>
          <w:rFonts w:eastAsia="Times New Roman"/>
          <w:b/>
          <w:i/>
          <w:sz w:val="24"/>
          <w:u w:val="single"/>
        </w:rPr>
        <w:t xml:space="preserve"> </w:t>
      </w:r>
      <w:r w:rsidR="006515A6">
        <w:rPr>
          <w:rFonts w:eastAsia="Times New Roman"/>
          <w:b/>
          <w:i/>
          <w:sz w:val="24"/>
          <w:u w:val="single"/>
        </w:rPr>
        <w:t xml:space="preserve">Основные входы, пути следования до отметки пола первого этажа и внутренние помещения 1 этажа, предназначенные для  пребывания детей обеспечены мероприятиями  по группе мобильности – М4. Помещения 2 этажа  обеспечены мероприятиями по группе мобильности М2. </w:t>
      </w:r>
    </w:p>
    <w:p w14:paraId="201CD772" w14:textId="77777777" w:rsidR="00DC2F1F" w:rsidRPr="00D13AB2" w:rsidRDefault="00DC2F1F" w:rsidP="00DC2F1F">
      <w:pPr>
        <w:spacing w:line="240" w:lineRule="auto"/>
        <w:ind w:firstLine="0"/>
        <w:rPr>
          <w:rFonts w:eastAsia="Times New Roman"/>
          <w:i/>
          <w:sz w:val="24"/>
          <w:u w:val="single"/>
        </w:rPr>
      </w:pPr>
    </w:p>
    <w:p w14:paraId="0D81F2A8" w14:textId="77777777"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sz w:val="24"/>
          <w:szCs w:val="24"/>
        </w:rPr>
        <w:t xml:space="preserve">Для решения вопросов доступности </w:t>
      </w:r>
      <w:r w:rsidRPr="00D13AB2">
        <w:rPr>
          <w:b/>
          <w:sz w:val="24"/>
          <w:szCs w:val="24"/>
        </w:rPr>
        <w:t xml:space="preserve">для всех категорий инвалидов </w:t>
      </w:r>
      <w:r w:rsidRPr="00D13AB2">
        <w:rPr>
          <w:sz w:val="24"/>
          <w:szCs w:val="24"/>
        </w:rPr>
        <w:t>необходимо на начальном этапе:</w:t>
      </w:r>
    </w:p>
    <w:p w14:paraId="4D46C586" w14:textId="77777777"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sz w:val="24"/>
          <w:szCs w:val="24"/>
        </w:rPr>
        <w:t>- установить  переговорное устройство или кнопку вызова помощи</w:t>
      </w:r>
      <w:r w:rsidRPr="00D13AB2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D13AB2">
        <w:rPr>
          <w:rFonts w:eastAsia="Times New Roman"/>
          <w:sz w:val="24"/>
          <w:szCs w:val="24"/>
        </w:rPr>
        <w:t xml:space="preserve">рядом </w:t>
      </w:r>
      <w:r w:rsidRPr="00D13AB2">
        <w:rPr>
          <w:sz w:val="24"/>
          <w:szCs w:val="24"/>
        </w:rPr>
        <w:t xml:space="preserve">с </w:t>
      </w:r>
      <w:r w:rsidRPr="00D13AB2">
        <w:rPr>
          <w:rFonts w:eastAsia="Times New Roman"/>
          <w:sz w:val="24"/>
          <w:szCs w:val="24"/>
        </w:rPr>
        <w:t>входной дверью на стене со стороны дверной ручки (во избежание травмирования человека открывающейся дверью</w:t>
      </w:r>
      <w:r w:rsidRPr="00D13AB2">
        <w:rPr>
          <w:sz w:val="24"/>
          <w:szCs w:val="24"/>
        </w:rPr>
        <w:t>);</w:t>
      </w:r>
    </w:p>
    <w:p w14:paraId="2F148780" w14:textId="77777777"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sz w:val="24"/>
          <w:szCs w:val="24"/>
        </w:rPr>
        <w:t>-  организовать оказание ситуационной помощи всем маломобильным гражданам;</w:t>
      </w:r>
    </w:p>
    <w:p w14:paraId="419F052E" w14:textId="77777777"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sz w:val="24"/>
          <w:szCs w:val="24"/>
        </w:rPr>
        <w:t xml:space="preserve">- создать систему сопровождения с закреплением функциональных обязанностей в должностных инструкциях обученных сотрудников; </w:t>
      </w:r>
    </w:p>
    <w:p w14:paraId="0C967AB9" w14:textId="77777777"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sz w:val="24"/>
          <w:szCs w:val="24"/>
        </w:rPr>
        <w:t xml:space="preserve">- продумать, и обозначить на схемах наиболее оптимальные пути движения к зоне целевого назначения и санитарно-гигиеническим помещениям; </w:t>
      </w:r>
    </w:p>
    <w:p w14:paraId="03EEC9DA" w14:textId="77777777" w:rsidR="00DC2F1F" w:rsidRPr="00D13AB2" w:rsidRDefault="00DC2F1F" w:rsidP="00DC2F1F">
      <w:pPr>
        <w:spacing w:line="240" w:lineRule="auto"/>
        <w:ind w:firstLine="284"/>
        <w:rPr>
          <w:b/>
          <w:sz w:val="24"/>
          <w:szCs w:val="24"/>
        </w:rPr>
      </w:pPr>
      <w:r w:rsidRPr="00D13AB2">
        <w:rPr>
          <w:sz w:val="24"/>
          <w:szCs w:val="24"/>
        </w:rPr>
        <w:t>- разместить на сайте (страничке, стенде, памятке) учреждения информацию об оказываемых на объекте услугах и технологии оказания этих услуг МГН;</w:t>
      </w:r>
    </w:p>
    <w:p w14:paraId="7AC25DF9" w14:textId="77777777"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sz w:val="24"/>
          <w:szCs w:val="24"/>
        </w:rPr>
        <w:lastRenderedPageBreak/>
        <w:t>- направить обращение в Администрацию СП "Объячево"</w:t>
      </w:r>
      <w:r>
        <w:rPr>
          <w:sz w:val="24"/>
          <w:szCs w:val="24"/>
        </w:rPr>
        <w:t xml:space="preserve"> </w:t>
      </w:r>
      <w:r w:rsidRPr="00D13AB2">
        <w:rPr>
          <w:sz w:val="24"/>
          <w:szCs w:val="24"/>
        </w:rPr>
        <w:t>об обустройстве автобусных остановок, путей дв</w:t>
      </w:r>
      <w:r w:rsidR="002E0137">
        <w:rPr>
          <w:sz w:val="24"/>
          <w:szCs w:val="24"/>
        </w:rPr>
        <w:t xml:space="preserve">ижения от остановок до объекта </w:t>
      </w:r>
      <w:r w:rsidRPr="00D13AB2">
        <w:rPr>
          <w:sz w:val="24"/>
          <w:szCs w:val="24"/>
        </w:rPr>
        <w:t>организации парковки для инвалидов в соответствие с СП 59.13330.2016. Данные меры позволят обеспечить</w:t>
      </w:r>
      <w:r w:rsidRPr="00D13AB2">
        <w:rPr>
          <w:b/>
          <w:sz w:val="24"/>
          <w:szCs w:val="24"/>
        </w:rPr>
        <w:t xml:space="preserve"> доступность объекта</w:t>
      </w:r>
      <w:r w:rsidRPr="00D13AB2">
        <w:rPr>
          <w:sz w:val="24"/>
          <w:szCs w:val="24"/>
        </w:rPr>
        <w:t>.</w:t>
      </w:r>
    </w:p>
    <w:p w14:paraId="0D9C18FD" w14:textId="77777777"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b/>
          <w:sz w:val="24"/>
          <w:szCs w:val="24"/>
        </w:rPr>
        <w:t>Для организации работы на объекте по созданию условий доступности услуг и оказанию ситуационной помощи инвалидам</w:t>
      </w:r>
      <w:r w:rsidRPr="00D13AB2">
        <w:rPr>
          <w:sz w:val="24"/>
          <w:szCs w:val="24"/>
        </w:rPr>
        <w:t xml:space="preserve"> разработать и утвердить Приказом руководителя:</w:t>
      </w:r>
    </w:p>
    <w:p w14:paraId="38775B62" w14:textId="77777777"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b/>
          <w:iCs/>
          <w:sz w:val="24"/>
          <w:szCs w:val="24"/>
        </w:rPr>
        <w:t>- Положение</w:t>
      </w:r>
      <w:r w:rsidRPr="00D13AB2">
        <w:rPr>
          <w:iCs/>
          <w:sz w:val="24"/>
          <w:szCs w:val="24"/>
        </w:rPr>
        <w:t xml:space="preserve"> (Правила или Политику) </w:t>
      </w:r>
      <w:r w:rsidRPr="00D13AB2">
        <w:rPr>
          <w:sz w:val="24"/>
          <w:szCs w:val="24"/>
        </w:rPr>
        <w:t>об организации доступности объекта и предоставляемых на нём услуг, а также оказания инвалидам при этом необходимой помощи в учреждении (организации);</w:t>
      </w:r>
    </w:p>
    <w:p w14:paraId="55F97E4A" w14:textId="77777777"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b/>
          <w:sz w:val="24"/>
          <w:szCs w:val="24"/>
        </w:rPr>
        <w:t>- назначение ответственных сотрудников</w:t>
      </w:r>
      <w:r w:rsidRPr="00D13AB2">
        <w:rPr>
          <w:sz w:val="24"/>
          <w:szCs w:val="24"/>
        </w:rPr>
        <w:t xml:space="preserve"> за организацию и проведение работы в учреждении по обеспечению доступности объектов и услуг для инвалидов;</w:t>
      </w:r>
    </w:p>
    <w:p w14:paraId="5F6EC5DB" w14:textId="77777777"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b/>
          <w:sz w:val="24"/>
          <w:szCs w:val="24"/>
        </w:rPr>
        <w:t xml:space="preserve">- должностные инструкции </w:t>
      </w:r>
      <w:r w:rsidRPr="00D13AB2">
        <w:rPr>
          <w:sz w:val="24"/>
          <w:szCs w:val="24"/>
        </w:rPr>
        <w:t xml:space="preserve">сотрудника, ответственного за организацию работы по обеспечению доступности объекта и услуг и инструктаж персонала в учреждении; </w:t>
      </w:r>
    </w:p>
    <w:p w14:paraId="37A94EC2" w14:textId="77777777"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b/>
          <w:sz w:val="24"/>
          <w:szCs w:val="24"/>
        </w:rPr>
        <w:t>- д</w:t>
      </w:r>
      <w:r w:rsidRPr="00D13AB2">
        <w:rPr>
          <w:b/>
          <w:iCs/>
          <w:sz w:val="24"/>
          <w:szCs w:val="24"/>
        </w:rPr>
        <w:t xml:space="preserve">олжностные инструкции </w:t>
      </w:r>
      <w:r w:rsidRPr="00D13AB2">
        <w:rPr>
          <w:sz w:val="24"/>
          <w:szCs w:val="24"/>
        </w:rPr>
        <w:t>персонала (вносимые изменения в должностные инструкции), ответственного за оказание помощи инвалидам и сопровождение их на объекте;</w:t>
      </w:r>
    </w:p>
    <w:p w14:paraId="753F270A" w14:textId="77777777"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b/>
          <w:sz w:val="24"/>
          <w:szCs w:val="24"/>
        </w:rPr>
        <w:t>- форму (журнал) учёта и п</w:t>
      </w:r>
      <w:r w:rsidRPr="00D13AB2">
        <w:rPr>
          <w:b/>
          <w:iCs/>
          <w:sz w:val="24"/>
          <w:szCs w:val="24"/>
        </w:rPr>
        <w:t xml:space="preserve">орядок </w:t>
      </w:r>
      <w:r w:rsidRPr="00D13AB2">
        <w:rPr>
          <w:sz w:val="24"/>
          <w:szCs w:val="24"/>
        </w:rPr>
        <w:t>проведения инструктажа в учреждении персонала по вопросам, связанным с обеспечением доступности для инвалидов объектов и услуг.</w:t>
      </w:r>
    </w:p>
    <w:p w14:paraId="12C99E2D" w14:textId="77777777" w:rsidR="00DC2F1F" w:rsidRPr="0045375C" w:rsidRDefault="00DC2F1F" w:rsidP="00DC2F1F">
      <w:pPr>
        <w:spacing w:line="240" w:lineRule="auto"/>
        <w:ind w:firstLine="284"/>
        <w:rPr>
          <w:b/>
          <w:color w:val="FF0000"/>
          <w:sz w:val="24"/>
          <w:szCs w:val="24"/>
        </w:rPr>
      </w:pPr>
    </w:p>
    <w:p w14:paraId="5BC5DB6B" w14:textId="77777777" w:rsidR="00DC2F1F" w:rsidRPr="00E70FA7" w:rsidRDefault="00DC2F1F" w:rsidP="00DC2F1F">
      <w:pPr>
        <w:spacing w:line="240" w:lineRule="auto"/>
        <w:ind w:firstLine="284"/>
        <w:rPr>
          <w:b/>
          <w:sz w:val="24"/>
          <w:szCs w:val="24"/>
        </w:rPr>
      </w:pPr>
      <w:r w:rsidRPr="00E70FA7">
        <w:rPr>
          <w:b/>
          <w:sz w:val="24"/>
          <w:szCs w:val="24"/>
        </w:rPr>
        <w:t>Для обеспечения доступности объекта для инвалидов с умственными нарушениями:</w:t>
      </w:r>
    </w:p>
    <w:p w14:paraId="507F851E" w14:textId="77777777" w:rsidR="00DC2F1F" w:rsidRPr="00E70FA7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E70FA7">
        <w:rPr>
          <w:b/>
          <w:sz w:val="24"/>
          <w:szCs w:val="24"/>
          <w:u w:val="single"/>
        </w:rPr>
        <w:t>1.Территория прилегающая к зданию:</w:t>
      </w:r>
    </w:p>
    <w:p w14:paraId="4722A34B" w14:textId="77777777" w:rsidR="00DC2F1F" w:rsidRPr="00E70FA7" w:rsidRDefault="00DC2F1F" w:rsidP="00DC2F1F">
      <w:pPr>
        <w:spacing w:line="240" w:lineRule="auto"/>
        <w:ind w:firstLine="284"/>
        <w:rPr>
          <w:rFonts w:eastAsia="Times New Roman"/>
          <w:sz w:val="24"/>
          <w:szCs w:val="24"/>
        </w:rPr>
      </w:pPr>
      <w:r w:rsidRPr="00E70FA7">
        <w:rPr>
          <w:rFonts w:eastAsia="Times New Roman"/>
          <w:sz w:val="24"/>
          <w:szCs w:val="24"/>
        </w:rPr>
        <w:t>- разместить систему информационной поддержки на протяжении всего пути к ОСИ, доступной для МГН на все время (в течение суток) эксплуатации учреждения</w:t>
      </w:r>
      <w:r w:rsidRPr="00E70FA7">
        <w:rPr>
          <w:sz w:val="24"/>
          <w:szCs w:val="24"/>
        </w:rPr>
        <w:t>;</w:t>
      </w:r>
    </w:p>
    <w:p w14:paraId="16DF5475" w14:textId="77777777"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2. Вход в здание:</w:t>
      </w:r>
    </w:p>
    <w:p w14:paraId="10B7C8AD" w14:textId="77777777"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организовать донесение информации об ОСИ и оказываемых услугах на ясном и доступном для их понимания языке.</w:t>
      </w:r>
    </w:p>
    <w:p w14:paraId="759A42DA" w14:textId="77777777"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3. Пути движения внутри здания:</w:t>
      </w:r>
    </w:p>
    <w:p w14:paraId="3A039344" w14:textId="77777777" w:rsidR="00DC2F1F" w:rsidRPr="00687726" w:rsidRDefault="00DC2F1F" w:rsidP="00DC2F1F">
      <w:pPr>
        <w:spacing w:line="240" w:lineRule="auto"/>
        <w:ind w:firstLine="284"/>
        <w:rPr>
          <w:rFonts w:eastAsia="Times New Roman"/>
          <w:sz w:val="24"/>
          <w:szCs w:val="24"/>
        </w:rPr>
      </w:pPr>
      <w:r w:rsidRPr="00687726">
        <w:rPr>
          <w:rFonts w:eastAsia="Times New Roman"/>
          <w:sz w:val="24"/>
          <w:szCs w:val="24"/>
        </w:rPr>
        <w:t>- оборудовать систему знаковых навигаций на всех путях движения.</w:t>
      </w:r>
    </w:p>
    <w:p w14:paraId="36356B19" w14:textId="77777777" w:rsidR="00DC2F1F" w:rsidRPr="00687726" w:rsidRDefault="00A12DE0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</w:t>
      </w:r>
      <w:r w:rsidR="00DC2F1F" w:rsidRPr="00687726">
        <w:rPr>
          <w:b/>
          <w:sz w:val="24"/>
          <w:szCs w:val="24"/>
          <w:u w:val="single"/>
        </w:rPr>
        <w:t>. Зона оказания услуги:</w:t>
      </w:r>
    </w:p>
    <w:p w14:paraId="3A5A7E4A" w14:textId="77777777"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организовать на объекте оказание ситуационной помощи.</w:t>
      </w:r>
    </w:p>
    <w:p w14:paraId="3CABBF6A" w14:textId="77777777" w:rsidR="00A12DE0" w:rsidRPr="00687726" w:rsidRDefault="00DC2F1F" w:rsidP="00A12DE0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5</w:t>
      </w:r>
      <w:r w:rsidR="00A12DE0" w:rsidRPr="00A12DE0">
        <w:rPr>
          <w:rFonts w:eastAsia="Times New Roman"/>
          <w:b/>
          <w:sz w:val="24"/>
          <w:szCs w:val="24"/>
          <w:u w:val="single"/>
        </w:rPr>
        <w:t xml:space="preserve"> </w:t>
      </w:r>
      <w:r w:rsidR="00A12DE0" w:rsidRPr="00687726">
        <w:rPr>
          <w:rFonts w:eastAsia="Times New Roman"/>
          <w:b/>
          <w:sz w:val="24"/>
          <w:szCs w:val="24"/>
          <w:u w:val="single"/>
        </w:rPr>
        <w:t>Система инфо</w:t>
      </w:r>
      <w:r w:rsidR="00A12DE0" w:rsidRPr="00687726">
        <w:rPr>
          <w:b/>
          <w:sz w:val="24"/>
          <w:szCs w:val="24"/>
          <w:u w:val="single"/>
        </w:rPr>
        <w:t>рмации</w:t>
      </w:r>
      <w:r w:rsidR="00A12DE0" w:rsidRPr="00687726"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14:paraId="23DB19E1" w14:textId="77777777" w:rsidR="00DC2F1F" w:rsidRPr="00A12DE0" w:rsidRDefault="00A12DE0" w:rsidP="00A12DE0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организовать донесение информации об ОСИ и оказываемых услугах на ясном и доступном для их понимания языке.</w:t>
      </w:r>
    </w:p>
    <w:p w14:paraId="277C9472" w14:textId="77777777"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</w:rPr>
      </w:pPr>
      <w:r w:rsidRPr="00687726">
        <w:rPr>
          <w:b/>
          <w:sz w:val="24"/>
          <w:szCs w:val="24"/>
        </w:rPr>
        <w:t>Для обеспечения доступности объекта для инвалидов с нарушениями опорно-двигательного аппарата:</w:t>
      </w:r>
    </w:p>
    <w:p w14:paraId="7157ACBB" w14:textId="77777777"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1.Территория прилегающая к зданию:</w:t>
      </w:r>
    </w:p>
    <w:p w14:paraId="4B8A8189" w14:textId="77777777" w:rsidR="00DC2F1F" w:rsidRPr="00687726" w:rsidRDefault="00DC2F1F" w:rsidP="00DC2F1F">
      <w:pPr>
        <w:spacing w:line="240" w:lineRule="auto"/>
        <w:ind w:firstLine="284"/>
        <w:rPr>
          <w:rFonts w:eastAsia="Times New Roman"/>
          <w:sz w:val="24"/>
          <w:szCs w:val="24"/>
        </w:rPr>
      </w:pPr>
      <w:r w:rsidRPr="00687726">
        <w:rPr>
          <w:rFonts w:eastAsia="Times New Roman"/>
          <w:sz w:val="24"/>
          <w:szCs w:val="24"/>
        </w:rPr>
        <w:t>- разместить систему информационной поддержки на протяжении всего пути к ОСИ, доступной для МГН на все время (в течение суток) эксплуатации учреждения</w:t>
      </w:r>
      <w:r w:rsidRPr="00687726">
        <w:rPr>
          <w:sz w:val="24"/>
          <w:szCs w:val="24"/>
        </w:rPr>
        <w:t>;</w:t>
      </w:r>
    </w:p>
    <w:p w14:paraId="1B984B80" w14:textId="77777777"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2. Вход в здание:</w:t>
      </w:r>
    </w:p>
    <w:p w14:paraId="3C95221A" w14:textId="77777777"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sz w:val="24"/>
          <w:szCs w:val="24"/>
        </w:rPr>
        <w:t xml:space="preserve">- </w:t>
      </w:r>
      <w:r w:rsidRPr="00687726">
        <w:rPr>
          <w:b/>
          <w:sz w:val="24"/>
          <w:szCs w:val="24"/>
          <w:u w:val="single"/>
        </w:rPr>
        <w:t>3. Пути движения внутри здания:</w:t>
      </w:r>
    </w:p>
    <w:p w14:paraId="404A068D" w14:textId="77777777"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 xml:space="preserve">- </w:t>
      </w:r>
      <w:r>
        <w:rPr>
          <w:sz w:val="24"/>
          <w:szCs w:val="24"/>
        </w:rPr>
        <w:t>установить поручни в</w:t>
      </w:r>
      <w:r w:rsidRPr="00687726">
        <w:rPr>
          <w:sz w:val="24"/>
          <w:szCs w:val="24"/>
        </w:rPr>
        <w:t>доль стен согласно требований СП 59.13330.2016 и ГОСТ Р 51261-99;</w:t>
      </w:r>
    </w:p>
    <w:p w14:paraId="72EA3785" w14:textId="77777777"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оказание ситуационной помощи путём открывания второй створки</w:t>
      </w:r>
      <w:r w:rsidR="002E0137">
        <w:rPr>
          <w:sz w:val="24"/>
          <w:szCs w:val="24"/>
        </w:rPr>
        <w:t xml:space="preserve"> дверных проемов</w:t>
      </w:r>
      <w:r w:rsidRPr="00687726">
        <w:rPr>
          <w:sz w:val="24"/>
          <w:szCs w:val="24"/>
        </w:rPr>
        <w:t>;</w:t>
      </w:r>
    </w:p>
    <w:p w14:paraId="1E60E387" w14:textId="77777777" w:rsidR="00DC2F1F" w:rsidRPr="00687726" w:rsidRDefault="00A12DE0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</w:t>
      </w:r>
      <w:r w:rsidR="00DC2F1F" w:rsidRPr="00687726">
        <w:rPr>
          <w:b/>
          <w:sz w:val="24"/>
          <w:szCs w:val="24"/>
          <w:u w:val="single"/>
        </w:rPr>
        <w:t>. Зона оказания услуги:</w:t>
      </w:r>
    </w:p>
    <w:p w14:paraId="06056F6A" w14:textId="77777777" w:rsidR="00DC2F1F" w:rsidRPr="00687726" w:rsidRDefault="00DC2F1F" w:rsidP="00DC2F1F">
      <w:pPr>
        <w:spacing w:line="240" w:lineRule="auto"/>
        <w:ind w:firstLine="284"/>
        <w:rPr>
          <w:i/>
          <w:sz w:val="24"/>
          <w:szCs w:val="24"/>
        </w:rPr>
      </w:pPr>
      <w:r w:rsidRPr="00687726">
        <w:rPr>
          <w:sz w:val="24"/>
          <w:szCs w:val="24"/>
        </w:rPr>
        <w:t>- приобрести специализированную мебель в группы</w:t>
      </w:r>
      <w:r w:rsidRPr="00687726">
        <w:rPr>
          <w:i/>
          <w:sz w:val="24"/>
          <w:szCs w:val="24"/>
        </w:rPr>
        <w:t>;</w:t>
      </w:r>
    </w:p>
    <w:p w14:paraId="198FDFEB" w14:textId="77777777"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установить рядом с зоной ожидания и оказания услуги специальные держатели для костылей, трости и т.п.;</w:t>
      </w:r>
    </w:p>
    <w:p w14:paraId="3F8E0CDE" w14:textId="77777777"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организовать на объекте оказание ситуационной помощи.</w:t>
      </w:r>
    </w:p>
    <w:p w14:paraId="479079F6" w14:textId="77777777"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 xml:space="preserve">5. </w:t>
      </w:r>
      <w:r w:rsidRPr="00687726">
        <w:rPr>
          <w:rFonts w:eastAsia="Times New Roman"/>
          <w:b/>
          <w:sz w:val="24"/>
          <w:szCs w:val="24"/>
          <w:u w:val="single"/>
        </w:rPr>
        <w:t>Санитарно</w:t>
      </w:r>
      <w:r w:rsidRPr="00687726">
        <w:rPr>
          <w:b/>
          <w:sz w:val="24"/>
          <w:szCs w:val="24"/>
          <w:u w:val="single"/>
        </w:rPr>
        <w:t>-гигиенические помещения:</w:t>
      </w:r>
    </w:p>
    <w:p w14:paraId="0CA3BFFE" w14:textId="77777777"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lastRenderedPageBreak/>
        <w:t xml:space="preserve">- необходимо </w:t>
      </w:r>
      <w:r>
        <w:rPr>
          <w:sz w:val="24"/>
          <w:szCs w:val="24"/>
        </w:rPr>
        <w:t>пере</w:t>
      </w:r>
      <w:r w:rsidRPr="00687726">
        <w:rPr>
          <w:sz w:val="24"/>
          <w:szCs w:val="24"/>
        </w:rPr>
        <w:t>оборудовать</w:t>
      </w:r>
      <w:r w:rsidR="006515A6">
        <w:rPr>
          <w:sz w:val="24"/>
          <w:szCs w:val="24"/>
        </w:rPr>
        <w:t xml:space="preserve"> </w:t>
      </w:r>
      <w:r w:rsidRPr="00687726">
        <w:rPr>
          <w:sz w:val="24"/>
          <w:szCs w:val="24"/>
        </w:rPr>
        <w:t xml:space="preserve">санитарно - гигиенические помещения, </w:t>
      </w:r>
      <w:r>
        <w:rPr>
          <w:sz w:val="24"/>
          <w:szCs w:val="24"/>
        </w:rPr>
        <w:t xml:space="preserve">а </w:t>
      </w:r>
      <w:r w:rsidR="002E0137">
        <w:rPr>
          <w:sz w:val="24"/>
          <w:szCs w:val="24"/>
        </w:rPr>
        <w:t>именно:</w:t>
      </w:r>
      <w:r w:rsidRPr="00687726">
        <w:rPr>
          <w:sz w:val="24"/>
          <w:szCs w:val="24"/>
        </w:rPr>
        <w:t>установить поручни рядом с унитазом, держатели для костылей рядом с унитазом, кнопку вызова помощи в зоне досягаемости руки  при нахождении на унитазе, поручни по периметру раковины и вдоль стен;</w:t>
      </w:r>
    </w:p>
    <w:p w14:paraId="01091CCA" w14:textId="77777777"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 xml:space="preserve">6. </w:t>
      </w:r>
      <w:r w:rsidRPr="00687726">
        <w:rPr>
          <w:rFonts w:eastAsia="Times New Roman"/>
          <w:b/>
          <w:sz w:val="24"/>
          <w:szCs w:val="24"/>
          <w:u w:val="single"/>
        </w:rPr>
        <w:t>Система инфо</w:t>
      </w:r>
      <w:r w:rsidRPr="00687726">
        <w:rPr>
          <w:b/>
          <w:sz w:val="24"/>
          <w:szCs w:val="24"/>
          <w:u w:val="single"/>
        </w:rPr>
        <w:t>рмации</w:t>
      </w:r>
      <w:r w:rsidRPr="00687726"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14:paraId="55A2169F" w14:textId="77777777"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организовать донесение информации об ОСИ и оказываемых услугах на ясном и доступном языке, разместив её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14:paraId="464AB62B" w14:textId="77777777" w:rsidR="00DC2F1F" w:rsidRPr="0045375C" w:rsidRDefault="00DC2F1F" w:rsidP="00DC2F1F">
      <w:pPr>
        <w:spacing w:line="240" w:lineRule="auto"/>
        <w:ind w:firstLine="284"/>
        <w:rPr>
          <w:b/>
          <w:color w:val="FF0000"/>
          <w:sz w:val="24"/>
          <w:szCs w:val="24"/>
          <w:u w:val="single"/>
        </w:rPr>
      </w:pPr>
    </w:p>
    <w:p w14:paraId="3B3B5DD9" w14:textId="77777777"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b/>
          <w:sz w:val="24"/>
          <w:szCs w:val="24"/>
        </w:rPr>
        <w:t>Для обеспечения доступности объекта для инвалидов с нарушениями слуха</w:t>
      </w:r>
      <w:r w:rsidRPr="00687726">
        <w:rPr>
          <w:sz w:val="24"/>
          <w:szCs w:val="24"/>
        </w:rPr>
        <w:t>:</w:t>
      </w:r>
    </w:p>
    <w:p w14:paraId="6F8C1995" w14:textId="77777777"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1.Территория прилегающая к зданию:</w:t>
      </w:r>
    </w:p>
    <w:p w14:paraId="6CBE5B78" w14:textId="77777777" w:rsidR="00DC2F1F" w:rsidRPr="00687726" w:rsidRDefault="00DC2F1F" w:rsidP="00DC2F1F">
      <w:pPr>
        <w:spacing w:line="240" w:lineRule="auto"/>
        <w:ind w:firstLine="284"/>
        <w:rPr>
          <w:rFonts w:eastAsia="Times New Roman"/>
          <w:sz w:val="24"/>
          <w:szCs w:val="24"/>
        </w:rPr>
      </w:pPr>
      <w:r w:rsidRPr="00687726">
        <w:rPr>
          <w:rFonts w:eastAsia="Times New Roman"/>
          <w:sz w:val="24"/>
          <w:szCs w:val="24"/>
        </w:rPr>
        <w:t>- разместить систему информационной поддержки на протяжении всего пути к ОСИ, доступной для МГН на все время (в течение суток) эксплуатации учреждения</w:t>
      </w:r>
      <w:r w:rsidRPr="00687726">
        <w:rPr>
          <w:sz w:val="24"/>
          <w:szCs w:val="24"/>
        </w:rPr>
        <w:t>;</w:t>
      </w:r>
    </w:p>
    <w:p w14:paraId="5DC7EBA0" w14:textId="77777777"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2. Вход в здание:</w:t>
      </w:r>
    </w:p>
    <w:p w14:paraId="59A73BA8" w14:textId="77777777"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организовать донесение информации об ОСИ и оказываемых услугах на ясном и доступном языке.</w:t>
      </w:r>
    </w:p>
    <w:p w14:paraId="7FA87066" w14:textId="77777777"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3. Пути движения внутри здания:</w:t>
      </w:r>
    </w:p>
    <w:p w14:paraId="7BECE71F" w14:textId="77777777" w:rsidR="00DC2F1F" w:rsidRPr="00687726" w:rsidRDefault="00DC2F1F" w:rsidP="00DC2F1F">
      <w:pPr>
        <w:spacing w:line="240" w:lineRule="auto"/>
        <w:ind w:firstLine="284"/>
        <w:rPr>
          <w:rFonts w:eastAsia="Times New Roman"/>
          <w:sz w:val="24"/>
          <w:szCs w:val="24"/>
        </w:rPr>
      </w:pPr>
      <w:r w:rsidRPr="00687726">
        <w:rPr>
          <w:rFonts w:eastAsia="Times New Roman"/>
          <w:sz w:val="24"/>
          <w:szCs w:val="24"/>
        </w:rPr>
        <w:t>- оборудовать систему знаковых навигаций на всех путях движения.</w:t>
      </w:r>
    </w:p>
    <w:p w14:paraId="4A6B8A05" w14:textId="77777777" w:rsidR="00DC2F1F" w:rsidRPr="00687726" w:rsidRDefault="00A12DE0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</w:t>
      </w:r>
      <w:r w:rsidR="00DC2F1F" w:rsidRPr="00687726">
        <w:rPr>
          <w:b/>
          <w:sz w:val="24"/>
          <w:szCs w:val="24"/>
          <w:u w:val="single"/>
        </w:rPr>
        <w:t>. Зона оказания услуги:</w:t>
      </w:r>
    </w:p>
    <w:p w14:paraId="1A9AC21A" w14:textId="77777777"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 xml:space="preserve">- установить звукоусиливающее устройство (индукционная петля); </w:t>
      </w:r>
    </w:p>
    <w:p w14:paraId="3E152295" w14:textId="77777777"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sz w:val="24"/>
          <w:szCs w:val="24"/>
        </w:rPr>
        <w:t>- организовать  сурдоперевод при оказании услуг (по требованию);</w:t>
      </w:r>
    </w:p>
    <w:p w14:paraId="4BDC7E60" w14:textId="77777777"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организовать оказание ситуационной помощи.</w:t>
      </w:r>
    </w:p>
    <w:p w14:paraId="64E91751" w14:textId="77777777"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 xml:space="preserve">5. </w:t>
      </w:r>
      <w:r w:rsidRPr="00687726">
        <w:rPr>
          <w:rFonts w:eastAsia="Times New Roman"/>
          <w:b/>
          <w:sz w:val="24"/>
          <w:szCs w:val="24"/>
          <w:u w:val="single"/>
        </w:rPr>
        <w:t>Санитарно</w:t>
      </w:r>
      <w:r w:rsidRPr="00687726">
        <w:rPr>
          <w:b/>
          <w:sz w:val="24"/>
          <w:szCs w:val="24"/>
          <w:u w:val="single"/>
        </w:rPr>
        <w:t>-гигиенические помещения:</w:t>
      </w:r>
    </w:p>
    <w:p w14:paraId="5D307496" w14:textId="77777777"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</w:t>
      </w:r>
    </w:p>
    <w:p w14:paraId="26F5897E" w14:textId="77777777"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 xml:space="preserve">6. </w:t>
      </w:r>
      <w:r w:rsidRPr="00687726">
        <w:rPr>
          <w:rFonts w:eastAsia="Times New Roman"/>
          <w:b/>
          <w:sz w:val="24"/>
          <w:szCs w:val="24"/>
          <w:u w:val="single"/>
        </w:rPr>
        <w:t>Система инфо</w:t>
      </w:r>
      <w:r w:rsidRPr="00687726">
        <w:rPr>
          <w:b/>
          <w:sz w:val="24"/>
          <w:szCs w:val="24"/>
          <w:u w:val="single"/>
        </w:rPr>
        <w:t>рмации</w:t>
      </w:r>
      <w:r w:rsidRPr="00687726"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14:paraId="34A868F0" w14:textId="77777777"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 xml:space="preserve">- разместить информацию и сигнализацию об опасности (световые маяки). </w:t>
      </w:r>
    </w:p>
    <w:p w14:paraId="3BCE8193" w14:textId="77777777" w:rsidR="00DC2F1F" w:rsidRPr="0045375C" w:rsidRDefault="00DC2F1F" w:rsidP="00DC2F1F">
      <w:pPr>
        <w:spacing w:line="240" w:lineRule="auto"/>
        <w:ind w:firstLine="284"/>
        <w:rPr>
          <w:color w:val="FF0000"/>
          <w:sz w:val="24"/>
          <w:szCs w:val="24"/>
        </w:rPr>
      </w:pPr>
    </w:p>
    <w:p w14:paraId="7C4DBBB1" w14:textId="77777777"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</w:rPr>
      </w:pPr>
      <w:r w:rsidRPr="00687726">
        <w:rPr>
          <w:b/>
          <w:sz w:val="24"/>
          <w:szCs w:val="24"/>
        </w:rPr>
        <w:t xml:space="preserve">    Для обеспечения доступности объекта для инвалидов, передвигающихся на креслах-колясках:</w:t>
      </w:r>
    </w:p>
    <w:p w14:paraId="4D266698" w14:textId="77777777"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1.Территория прилегающая к зданию:</w:t>
      </w:r>
    </w:p>
    <w:p w14:paraId="553AA145" w14:textId="77777777" w:rsidR="00DC2F1F" w:rsidRPr="00687726" w:rsidRDefault="00DC2F1F" w:rsidP="00DC2F1F">
      <w:pPr>
        <w:spacing w:line="240" w:lineRule="auto"/>
        <w:ind w:firstLine="284"/>
        <w:rPr>
          <w:rFonts w:eastAsia="Times New Roman"/>
          <w:sz w:val="24"/>
          <w:szCs w:val="24"/>
        </w:rPr>
      </w:pPr>
      <w:r w:rsidRPr="00687726">
        <w:rPr>
          <w:rFonts w:eastAsia="Times New Roman"/>
          <w:sz w:val="24"/>
          <w:szCs w:val="24"/>
        </w:rPr>
        <w:t>- разместить систему информационной поддержки на протяжении всего пути к ОСИ, доступной для МГН на все время (в течение суток) эксплуатации учреждения</w:t>
      </w:r>
      <w:r w:rsidRPr="00687726">
        <w:rPr>
          <w:sz w:val="24"/>
          <w:szCs w:val="24"/>
        </w:rPr>
        <w:t>;</w:t>
      </w:r>
    </w:p>
    <w:p w14:paraId="4549BBEB" w14:textId="77777777" w:rsidR="00DC2F1F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2. Вход в здание:</w:t>
      </w:r>
    </w:p>
    <w:p w14:paraId="38BAF6C5" w14:textId="77777777" w:rsidR="00DC2F1F" w:rsidRPr="00687726" w:rsidRDefault="00DC2F1F" w:rsidP="00E86E37">
      <w:pPr>
        <w:spacing w:line="240" w:lineRule="auto"/>
        <w:ind w:firstLine="284"/>
        <w:rPr>
          <w:sz w:val="24"/>
          <w:szCs w:val="24"/>
        </w:rPr>
      </w:pPr>
    </w:p>
    <w:p w14:paraId="7799B995" w14:textId="77777777" w:rsidR="00DC2F1F" w:rsidRPr="00873531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873531">
        <w:rPr>
          <w:b/>
          <w:sz w:val="24"/>
          <w:szCs w:val="24"/>
          <w:u w:val="single"/>
        </w:rPr>
        <w:t>3. Пути движения внутри здания:</w:t>
      </w:r>
    </w:p>
    <w:p w14:paraId="5F71770C" w14:textId="77777777" w:rsidR="00DC2F1F" w:rsidRPr="00873531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873531">
        <w:rPr>
          <w:b/>
          <w:sz w:val="24"/>
          <w:szCs w:val="24"/>
          <w:u w:val="single"/>
        </w:rPr>
        <w:t>1</w:t>
      </w:r>
      <w:r w:rsidR="00A12DE0">
        <w:rPr>
          <w:b/>
          <w:sz w:val="24"/>
          <w:szCs w:val="24"/>
          <w:u w:val="single"/>
        </w:rPr>
        <w:t>)</w:t>
      </w:r>
      <w:r w:rsidRPr="00873531">
        <w:rPr>
          <w:b/>
          <w:sz w:val="24"/>
          <w:szCs w:val="24"/>
          <w:u w:val="single"/>
        </w:rPr>
        <w:t>. Зона оказания услуги:</w:t>
      </w:r>
    </w:p>
    <w:p w14:paraId="1EF0F32F" w14:textId="77777777" w:rsidR="00DC2F1F" w:rsidRPr="00AB43F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873531">
        <w:rPr>
          <w:sz w:val="24"/>
          <w:szCs w:val="24"/>
        </w:rPr>
        <w:t>- приобрести специализированную мебель в</w:t>
      </w:r>
      <w:r w:rsidRPr="00873531">
        <w:rPr>
          <w:i/>
          <w:sz w:val="24"/>
          <w:szCs w:val="24"/>
        </w:rPr>
        <w:t xml:space="preserve"> </w:t>
      </w:r>
      <w:r w:rsidRPr="00AB43F6">
        <w:rPr>
          <w:sz w:val="24"/>
          <w:szCs w:val="24"/>
        </w:rPr>
        <w:t>группы;</w:t>
      </w:r>
    </w:p>
    <w:p w14:paraId="1CAE142A" w14:textId="77777777" w:rsidR="00DC2F1F" w:rsidRPr="00873531" w:rsidRDefault="00DC2F1F" w:rsidP="00E86E37">
      <w:pPr>
        <w:spacing w:line="240" w:lineRule="auto"/>
        <w:ind w:firstLine="284"/>
        <w:rPr>
          <w:bCs/>
          <w:sz w:val="24"/>
          <w:szCs w:val="24"/>
        </w:rPr>
      </w:pPr>
      <w:r w:rsidRPr="00873531">
        <w:rPr>
          <w:bCs/>
          <w:sz w:val="24"/>
          <w:szCs w:val="24"/>
        </w:rPr>
        <w:t>- создать условия доступного п</w:t>
      </w:r>
      <w:r w:rsidR="00E86E37">
        <w:rPr>
          <w:bCs/>
          <w:sz w:val="24"/>
          <w:szCs w:val="24"/>
        </w:rPr>
        <w:t>одхода к мебели и оборудованию;</w:t>
      </w:r>
    </w:p>
    <w:p w14:paraId="5D484AAD" w14:textId="77777777" w:rsidR="00DC2F1F" w:rsidRPr="00873531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873531">
        <w:rPr>
          <w:sz w:val="24"/>
          <w:szCs w:val="24"/>
        </w:rPr>
        <w:t>- организовать на объекте оказание ситуационной помощи.</w:t>
      </w:r>
    </w:p>
    <w:p w14:paraId="3965AA43" w14:textId="77777777" w:rsidR="00DC2F1F" w:rsidRPr="00873531" w:rsidRDefault="00A12DE0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2)</w:t>
      </w:r>
      <w:r w:rsidR="00DC2F1F" w:rsidRPr="00873531">
        <w:rPr>
          <w:b/>
          <w:sz w:val="24"/>
          <w:szCs w:val="24"/>
          <w:u w:val="single"/>
        </w:rPr>
        <w:t xml:space="preserve">. </w:t>
      </w:r>
      <w:r w:rsidR="00DC2F1F" w:rsidRPr="00873531">
        <w:rPr>
          <w:rFonts w:eastAsia="Times New Roman"/>
          <w:b/>
          <w:sz w:val="24"/>
          <w:szCs w:val="24"/>
          <w:u w:val="single"/>
        </w:rPr>
        <w:t>Санитарно</w:t>
      </w:r>
      <w:r w:rsidR="00DC2F1F" w:rsidRPr="00873531">
        <w:rPr>
          <w:b/>
          <w:sz w:val="24"/>
          <w:szCs w:val="24"/>
          <w:u w:val="single"/>
        </w:rPr>
        <w:t>-гигиенические помещения:</w:t>
      </w:r>
    </w:p>
    <w:p w14:paraId="0C4196E6" w14:textId="77777777" w:rsidR="00DC2F1F" w:rsidRPr="00873531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873531">
        <w:rPr>
          <w:sz w:val="24"/>
          <w:szCs w:val="24"/>
        </w:rPr>
        <w:t>- установить поручни рядом с унитазом, установить кнопку вызова помощи в зоне досягаемости руки  при нахождении на унитазе, установить поручни по периметру раковины;</w:t>
      </w:r>
    </w:p>
    <w:p w14:paraId="4B469EC4" w14:textId="77777777" w:rsidR="00DC2F1F" w:rsidRPr="00873531" w:rsidRDefault="00A12DE0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3)</w:t>
      </w:r>
      <w:r w:rsidR="00DC2F1F" w:rsidRPr="00873531">
        <w:rPr>
          <w:b/>
          <w:sz w:val="24"/>
          <w:szCs w:val="24"/>
          <w:u w:val="single"/>
        </w:rPr>
        <w:t xml:space="preserve">. </w:t>
      </w:r>
      <w:r w:rsidR="00DC2F1F" w:rsidRPr="00873531">
        <w:rPr>
          <w:rFonts w:eastAsia="Times New Roman"/>
          <w:b/>
          <w:sz w:val="24"/>
          <w:szCs w:val="24"/>
          <w:u w:val="single"/>
        </w:rPr>
        <w:t>Система инфо</w:t>
      </w:r>
      <w:r w:rsidR="00DC2F1F" w:rsidRPr="00873531">
        <w:rPr>
          <w:b/>
          <w:sz w:val="24"/>
          <w:szCs w:val="24"/>
          <w:u w:val="single"/>
        </w:rPr>
        <w:t>рмации</w:t>
      </w:r>
      <w:r w:rsidR="00DC2F1F" w:rsidRPr="00873531"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14:paraId="6F459B4B" w14:textId="77777777" w:rsidR="00DC2F1F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873531">
        <w:rPr>
          <w:sz w:val="24"/>
          <w:szCs w:val="24"/>
        </w:rPr>
        <w:t>- организовать донесение информации об ОСИ и оказываемых услугах на ясном и доступном языке, разместив её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14:paraId="5C638122" w14:textId="77777777" w:rsidR="00DC2F1F" w:rsidRPr="00873531" w:rsidRDefault="00DC2F1F" w:rsidP="00DC2F1F">
      <w:pPr>
        <w:spacing w:line="240" w:lineRule="auto"/>
        <w:ind w:firstLine="284"/>
        <w:rPr>
          <w:sz w:val="24"/>
          <w:szCs w:val="24"/>
        </w:rPr>
      </w:pPr>
    </w:p>
    <w:p w14:paraId="705DDCFA" w14:textId="77777777" w:rsidR="00DC2F1F" w:rsidRPr="00873531" w:rsidRDefault="00DC2F1F" w:rsidP="00DC2F1F">
      <w:pPr>
        <w:spacing w:line="240" w:lineRule="auto"/>
        <w:ind w:firstLine="284"/>
        <w:rPr>
          <w:b/>
          <w:sz w:val="24"/>
          <w:szCs w:val="24"/>
        </w:rPr>
      </w:pPr>
      <w:r w:rsidRPr="00873531">
        <w:rPr>
          <w:b/>
          <w:sz w:val="24"/>
          <w:szCs w:val="24"/>
        </w:rPr>
        <w:t>Для обеспечения доступности объекта для инвалидов с нарушениями зрения:</w:t>
      </w:r>
    </w:p>
    <w:p w14:paraId="5BF344AD" w14:textId="77777777" w:rsidR="00DC2F1F" w:rsidRPr="00873531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873531">
        <w:rPr>
          <w:b/>
          <w:sz w:val="24"/>
          <w:szCs w:val="24"/>
          <w:u w:val="single"/>
        </w:rPr>
        <w:t>1.Территория прилегающая к зданию:</w:t>
      </w:r>
    </w:p>
    <w:p w14:paraId="1E9E8361" w14:textId="77777777" w:rsidR="00DC2F1F" w:rsidRPr="00873531" w:rsidRDefault="00DC2F1F" w:rsidP="00DC2F1F">
      <w:pPr>
        <w:spacing w:line="240" w:lineRule="auto"/>
        <w:ind w:firstLine="284"/>
        <w:rPr>
          <w:rFonts w:eastAsia="Times New Roman"/>
          <w:sz w:val="24"/>
          <w:szCs w:val="24"/>
        </w:rPr>
      </w:pPr>
      <w:r w:rsidRPr="00873531">
        <w:rPr>
          <w:rFonts w:eastAsia="Times New Roman"/>
          <w:sz w:val="24"/>
          <w:szCs w:val="24"/>
        </w:rPr>
        <w:lastRenderedPageBreak/>
        <w:t>- разместить систему информационной поддержки на протяжении всего пути к ОСИ, доступной для МГН на все время (в течение суток) эксплуатации учреждения</w:t>
      </w:r>
      <w:r w:rsidRPr="00873531">
        <w:rPr>
          <w:sz w:val="24"/>
          <w:szCs w:val="24"/>
        </w:rPr>
        <w:t xml:space="preserve"> с дублированием рельефно-точечного шрифта Брайля;</w:t>
      </w:r>
    </w:p>
    <w:p w14:paraId="4222F49C" w14:textId="77777777" w:rsidR="00DC2F1F" w:rsidRPr="00873531" w:rsidRDefault="00DC2F1F" w:rsidP="00DC2F1F">
      <w:pPr>
        <w:spacing w:line="240" w:lineRule="auto"/>
        <w:ind w:firstLine="284"/>
        <w:rPr>
          <w:rFonts w:eastAsia="Times New Roman"/>
          <w:sz w:val="24"/>
          <w:szCs w:val="24"/>
        </w:rPr>
      </w:pPr>
      <w:r w:rsidRPr="00873531">
        <w:rPr>
          <w:rFonts w:eastAsia="Times New Roman"/>
          <w:sz w:val="24"/>
          <w:szCs w:val="24"/>
        </w:rPr>
        <w:t>- разместить план ра</w:t>
      </w:r>
      <w:r w:rsidRPr="00873531">
        <w:rPr>
          <w:sz w:val="24"/>
          <w:szCs w:val="24"/>
        </w:rPr>
        <w:t>змещения объектов на территории с дублированием рельефно-точечного шрифта Брайля.</w:t>
      </w:r>
    </w:p>
    <w:p w14:paraId="520ECC61" w14:textId="77777777" w:rsidR="00DC2F1F" w:rsidRPr="009F544D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9F544D">
        <w:rPr>
          <w:b/>
          <w:sz w:val="24"/>
          <w:szCs w:val="24"/>
          <w:u w:val="single"/>
        </w:rPr>
        <w:t>2. Вход в здание:</w:t>
      </w:r>
    </w:p>
    <w:p w14:paraId="1CC37890" w14:textId="77777777"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нанести контрастную маркиро</w:t>
      </w:r>
      <w:r>
        <w:rPr>
          <w:sz w:val="24"/>
          <w:szCs w:val="24"/>
        </w:rPr>
        <w:t>вку по периметру входной двери</w:t>
      </w:r>
      <w:r w:rsidRPr="009F544D">
        <w:rPr>
          <w:sz w:val="24"/>
          <w:szCs w:val="24"/>
        </w:rPr>
        <w:t>,</w:t>
      </w:r>
      <w:r>
        <w:rPr>
          <w:sz w:val="24"/>
          <w:szCs w:val="24"/>
        </w:rPr>
        <w:t xml:space="preserve">  на ручку входной двери</w:t>
      </w:r>
      <w:r w:rsidRPr="009F544D">
        <w:rPr>
          <w:sz w:val="24"/>
          <w:szCs w:val="24"/>
        </w:rPr>
        <w:t>;</w:t>
      </w:r>
    </w:p>
    <w:p w14:paraId="11F4DF31" w14:textId="77777777" w:rsidR="00DC2F1F" w:rsidRPr="00AB43F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AB43F6">
        <w:rPr>
          <w:sz w:val="24"/>
          <w:szCs w:val="24"/>
        </w:rPr>
        <w:t>- выделить первую и последнюю ступень лестничного марша цветом (нанесение лакокрасочного покрытия или выделение при помощи цветной клейкой ленты);</w:t>
      </w:r>
    </w:p>
    <w:p w14:paraId="7A231B16" w14:textId="77777777"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разместить информацию об ОСИ со стороны дверной ручки на высоте 1,2 – 1,6 м. с дублированием рельефно-точечного шрифта Брайля и размерами знаков, соответствующими расстоянию рассмотрения с указанием наименования учреждения, времени оказания услуг (приемных часов);</w:t>
      </w:r>
    </w:p>
    <w:p w14:paraId="2FD3155A" w14:textId="77777777" w:rsidR="00DC2F1F" w:rsidRPr="009F544D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9F544D">
        <w:rPr>
          <w:b/>
          <w:sz w:val="24"/>
          <w:szCs w:val="24"/>
          <w:u w:val="single"/>
        </w:rPr>
        <w:t>3. Пути движения внутри здания:</w:t>
      </w:r>
    </w:p>
    <w:p w14:paraId="4FE6E8FF" w14:textId="77777777"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 xml:space="preserve">- нанести контрастную маркировку на двери в помещении, которые будут расположены в зоне оказания услуг для инвалидов;  </w:t>
      </w:r>
    </w:p>
    <w:p w14:paraId="68856D87" w14:textId="77777777"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нанести контрастные направляющие на полу по пути следования инвалида;</w:t>
      </w:r>
    </w:p>
    <w:p w14:paraId="61C7CDA6" w14:textId="77777777"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тактильные направляющие на объекте не использовать ввиду возможного травматизма других категорий МГН, заменить на оказание ситуационной помощи на объекте;</w:t>
      </w:r>
    </w:p>
    <w:p w14:paraId="492951F0" w14:textId="77777777"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выделить контрастным цветом углы и выступающие элементы на пути следования инвалида;</w:t>
      </w:r>
    </w:p>
    <w:p w14:paraId="51394EF6" w14:textId="77777777"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установить звуковые маяки на пути следования;</w:t>
      </w:r>
    </w:p>
    <w:p w14:paraId="1E9706FD" w14:textId="77777777"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выделить место для собаки поводыря;</w:t>
      </w:r>
    </w:p>
    <w:p w14:paraId="22F3E6A9" w14:textId="77777777"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разместить информирующие тактильные таблички для людей с нарушением зрения с использованием рельефных знаков и символов, а также рельефно-точечного шрифта Брайля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14:paraId="01E4B791" w14:textId="77777777" w:rsidR="00DC2F1F" w:rsidRPr="009F544D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9F544D">
        <w:rPr>
          <w:b/>
          <w:sz w:val="24"/>
          <w:szCs w:val="24"/>
          <w:u w:val="single"/>
        </w:rPr>
        <w:t>4.1. Зона оказания услуги:</w:t>
      </w:r>
    </w:p>
    <w:p w14:paraId="3E62E4CE" w14:textId="77777777" w:rsidR="00DC2F1F" w:rsidRPr="009F544D" w:rsidRDefault="00DC2F1F" w:rsidP="00DC2F1F">
      <w:pPr>
        <w:spacing w:line="240" w:lineRule="auto"/>
        <w:ind w:firstLine="284"/>
        <w:rPr>
          <w:i/>
          <w:sz w:val="24"/>
          <w:szCs w:val="24"/>
        </w:rPr>
      </w:pPr>
      <w:r w:rsidRPr="009F544D">
        <w:rPr>
          <w:sz w:val="24"/>
          <w:szCs w:val="24"/>
        </w:rPr>
        <w:t>- приобрести специализированные пособия и ТСР в  группы</w:t>
      </w:r>
      <w:r w:rsidRPr="009F544D">
        <w:rPr>
          <w:i/>
          <w:sz w:val="24"/>
          <w:szCs w:val="24"/>
        </w:rPr>
        <w:t>;</w:t>
      </w:r>
    </w:p>
    <w:p w14:paraId="72F09657" w14:textId="77777777"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 xml:space="preserve">- организовать на объекте оказание ситуационной помощи. </w:t>
      </w:r>
    </w:p>
    <w:p w14:paraId="12C480D8" w14:textId="77777777" w:rsidR="00DC2F1F" w:rsidRPr="009F544D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9F544D">
        <w:rPr>
          <w:b/>
          <w:sz w:val="24"/>
          <w:szCs w:val="24"/>
          <w:u w:val="single"/>
        </w:rPr>
        <w:t xml:space="preserve">5. </w:t>
      </w:r>
      <w:r w:rsidRPr="009F544D">
        <w:rPr>
          <w:rFonts w:eastAsia="Times New Roman"/>
          <w:b/>
          <w:sz w:val="24"/>
          <w:szCs w:val="24"/>
          <w:u w:val="single"/>
        </w:rPr>
        <w:t>Санитарно</w:t>
      </w:r>
      <w:r w:rsidRPr="009F544D">
        <w:rPr>
          <w:b/>
          <w:sz w:val="24"/>
          <w:szCs w:val="24"/>
          <w:u w:val="single"/>
        </w:rPr>
        <w:t>-гигиенические помещения:</w:t>
      </w:r>
    </w:p>
    <w:p w14:paraId="178F8E0D" w14:textId="77777777"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разместить информирующие тактильные таблички для людей с нарушением зрения с использованием рельефных знаков и символов, а также рельефно-точечного шрифта Брайля рядом с дверью со стороны дверной ручки перед входами во внутренние помещения, в которых оказываются услуги, с указанием номера и назначения помещения;</w:t>
      </w:r>
    </w:p>
    <w:p w14:paraId="7949494F" w14:textId="77777777"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в санитарном помещении необходимо установить поручни рядом с унитазом, установить кнопку вызова помощи в зоне досягаемости руки  при нахождении на</w:t>
      </w:r>
      <w:r>
        <w:rPr>
          <w:sz w:val="24"/>
          <w:szCs w:val="24"/>
        </w:rPr>
        <w:t xml:space="preserve"> </w:t>
      </w:r>
      <w:r w:rsidRPr="009F544D">
        <w:rPr>
          <w:sz w:val="24"/>
          <w:szCs w:val="24"/>
        </w:rPr>
        <w:t>унитазе, установить поручни по периметру раковины и вдоль стен;</w:t>
      </w:r>
    </w:p>
    <w:p w14:paraId="0B8E4B92" w14:textId="77777777" w:rsidR="00DC2F1F" w:rsidRPr="009F544D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9F544D">
        <w:rPr>
          <w:b/>
          <w:sz w:val="24"/>
          <w:szCs w:val="24"/>
          <w:u w:val="single"/>
        </w:rPr>
        <w:t xml:space="preserve">6. </w:t>
      </w:r>
      <w:r w:rsidRPr="009F544D">
        <w:rPr>
          <w:rFonts w:eastAsia="Times New Roman"/>
          <w:b/>
          <w:sz w:val="24"/>
          <w:szCs w:val="24"/>
          <w:u w:val="single"/>
        </w:rPr>
        <w:t>Система инфо</w:t>
      </w:r>
      <w:r w:rsidRPr="009F544D">
        <w:rPr>
          <w:b/>
          <w:sz w:val="24"/>
          <w:szCs w:val="24"/>
          <w:u w:val="single"/>
        </w:rPr>
        <w:t>рмации</w:t>
      </w:r>
      <w:r w:rsidRPr="009F544D"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14:paraId="6CF5DADB" w14:textId="77777777"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разместить информацию об ОСИ со стороны дверной ручки на высоте 1,2 – 1,6 м. с дублированием рельефно-точечного шрифта Брайля и размерами знаков, соответствующими расстоянию рассмотрения с указанием наименования учреждения, времени оказания услуг (приемных часов);</w:t>
      </w:r>
    </w:p>
    <w:p w14:paraId="2ED9F3F4" w14:textId="77777777"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разместить информирующие тактильные таблички для людей с нарушением зрения с использованием рельефных знаков и символов, а также рельефно-точечного шрифта Брайля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14:paraId="7A709CCC" w14:textId="77777777" w:rsidR="00DC2F1F" w:rsidRDefault="00DC2F1F" w:rsidP="00DC2F1F">
      <w:pPr>
        <w:spacing w:line="240" w:lineRule="auto"/>
        <w:rPr>
          <w:b/>
          <w:sz w:val="24"/>
        </w:rPr>
      </w:pPr>
    </w:p>
    <w:p w14:paraId="4D3C310D" w14:textId="77777777" w:rsidR="00DC2F1F" w:rsidRPr="00A24050" w:rsidRDefault="00DC2F1F" w:rsidP="00DC2F1F">
      <w:pPr>
        <w:spacing w:line="240" w:lineRule="auto"/>
        <w:rPr>
          <w:b/>
          <w:sz w:val="24"/>
        </w:rPr>
      </w:pPr>
      <w:r w:rsidRPr="00A24050">
        <w:rPr>
          <w:b/>
          <w:sz w:val="24"/>
        </w:rPr>
        <w:lastRenderedPageBreak/>
        <w:t>3.6 Оценка соответствия уровня доступности для инвалидов предоставляемых услуг</w:t>
      </w:r>
    </w:p>
    <w:p w14:paraId="19328BC7" w14:textId="77777777" w:rsidR="00DC2F1F" w:rsidRPr="00A24050" w:rsidRDefault="00DC2F1F" w:rsidP="00DC2F1F">
      <w:pPr>
        <w:spacing w:line="240" w:lineRule="auto"/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628"/>
        <w:gridCol w:w="3119"/>
      </w:tblGrid>
      <w:tr w:rsidR="00DC2F1F" w:rsidRPr="00BF62C0" w14:paraId="44D1D15D" w14:textId="77777777" w:rsidTr="00004B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12C8" w14:textId="77777777" w:rsidR="00DC2F1F" w:rsidRPr="00BF62C0" w:rsidRDefault="00DC2F1F" w:rsidP="00004B0D">
            <w:pPr>
              <w:spacing w:line="240" w:lineRule="auto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№ п/п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530F" w14:textId="77777777" w:rsidR="00DC2F1F" w:rsidRPr="00BF62C0" w:rsidRDefault="00DC2F1F" w:rsidP="00004B0D">
            <w:pPr>
              <w:spacing w:line="240" w:lineRule="auto"/>
              <w:ind w:firstLine="27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161A" w14:textId="77777777" w:rsidR="00DC2F1F" w:rsidRPr="00BF62C0" w:rsidRDefault="00DC2F1F" w:rsidP="00004B0D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DC2F1F" w:rsidRPr="00BF62C0" w14:paraId="48B9AD30" w14:textId="77777777" w:rsidTr="00004B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C888" w14:textId="77777777" w:rsidR="00DC2F1F" w:rsidRPr="00BF62C0" w:rsidRDefault="00DC2F1F" w:rsidP="00004B0D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1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EAE3" w14:textId="77777777" w:rsidR="00DC2F1F" w:rsidRPr="00BF62C0" w:rsidRDefault="00DC2F1F" w:rsidP="00004B0D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>Наличие помещений, предназначенных для проведения массовых мероприятий, оборудованных индукционных петлей и звукоусиливающей аппаратуры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EC5D" w14:textId="77777777" w:rsidR="00DC2F1F" w:rsidRPr="002F2481" w:rsidRDefault="00DC2F1F" w:rsidP="00004B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Отсутствует</w:t>
            </w:r>
          </w:p>
        </w:tc>
      </w:tr>
      <w:tr w:rsidR="00DC2F1F" w:rsidRPr="00BF62C0" w14:paraId="5796495B" w14:textId="77777777" w:rsidTr="00004B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5D897" w14:textId="77777777" w:rsidR="00DC2F1F" w:rsidRPr="00BF62C0" w:rsidRDefault="00DC2F1F" w:rsidP="00004B0D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2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2DDA4" w14:textId="77777777" w:rsidR="00DC2F1F" w:rsidRPr="00BF62C0" w:rsidRDefault="00DC2F1F" w:rsidP="00004B0D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>Предоставление услуг с использованием русского жестового языка, включая допуска на объект сурдопереводчика, тифлопереводчика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ACAE" w14:textId="77777777" w:rsidR="00DC2F1F" w:rsidRPr="002F2481" w:rsidRDefault="00DC2F1F" w:rsidP="00004B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Отсутствует</w:t>
            </w:r>
          </w:p>
        </w:tc>
      </w:tr>
      <w:tr w:rsidR="00DC2F1F" w:rsidRPr="00BF62C0" w14:paraId="12C0703B" w14:textId="77777777" w:rsidTr="00004B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001A" w14:textId="77777777" w:rsidR="00DC2F1F" w:rsidRPr="00BF62C0" w:rsidRDefault="00DC2F1F" w:rsidP="00004B0D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3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A955" w14:textId="77777777" w:rsidR="00DC2F1F" w:rsidRPr="00BF62C0" w:rsidRDefault="00DC2F1F" w:rsidP="00004B0D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>Наличие сотрудников, прошедших инструктирование или обучения для работы с инвалидами по вопросам, связанным  с обеспечением доступности для них объектов и услуг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EB15" w14:textId="77777777" w:rsidR="00DC2F1F" w:rsidRPr="002F2481" w:rsidRDefault="00DC2F1F" w:rsidP="00004B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Имеется</w:t>
            </w:r>
          </w:p>
        </w:tc>
      </w:tr>
      <w:tr w:rsidR="00DC2F1F" w:rsidRPr="00BF62C0" w14:paraId="4350D8EF" w14:textId="77777777" w:rsidTr="00004B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E349D" w14:textId="77777777" w:rsidR="00DC2F1F" w:rsidRPr="00BF62C0" w:rsidRDefault="00DC2F1F" w:rsidP="00004B0D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4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592D" w14:textId="77777777" w:rsidR="00DC2F1F" w:rsidRPr="00BF62C0" w:rsidRDefault="00DC2F1F" w:rsidP="00004B0D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>Предоставление услуги  инвалидам с сопровождением ассистента- помощника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1427" w14:textId="77777777" w:rsidR="00DC2F1F" w:rsidRPr="002F2481" w:rsidRDefault="00E86E37" w:rsidP="00004B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  <w:tr w:rsidR="00DC2F1F" w:rsidRPr="00BF62C0" w14:paraId="0DE1892A" w14:textId="77777777" w:rsidTr="00004B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2E95" w14:textId="77777777" w:rsidR="00DC2F1F" w:rsidRPr="00BF62C0" w:rsidRDefault="00DC2F1F" w:rsidP="00004B0D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5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B0DD" w14:textId="77777777" w:rsidR="00DC2F1F" w:rsidRPr="00BF62C0" w:rsidRDefault="00DC2F1F" w:rsidP="00004B0D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>Предоставление услуги  инвалидам с сопровождением тьютора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0AF7" w14:textId="77777777" w:rsidR="00DC2F1F" w:rsidRPr="002F2481" w:rsidRDefault="00DC2F1F" w:rsidP="00004B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При наличии возможности</w:t>
            </w:r>
          </w:p>
        </w:tc>
      </w:tr>
      <w:tr w:rsidR="00DC2F1F" w:rsidRPr="00BF62C0" w14:paraId="6B6CE21F" w14:textId="77777777" w:rsidTr="00004B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C529" w14:textId="77777777" w:rsidR="00DC2F1F" w:rsidRPr="00BF62C0" w:rsidRDefault="00DC2F1F" w:rsidP="00004B0D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6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7282" w14:textId="77777777" w:rsidR="00DC2F1F" w:rsidRPr="00BF62C0" w:rsidRDefault="00DC2F1F" w:rsidP="00004B0D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 xml:space="preserve">Наличие работников, имеющих образование и квалификацию, позволяющие  осуществлять обучение по  адаптивным основным </w:t>
            </w:r>
            <w:r>
              <w:rPr>
                <w:sz w:val="24"/>
                <w:szCs w:val="24"/>
              </w:rPr>
              <w:t xml:space="preserve">дошкольным </w:t>
            </w:r>
            <w:r w:rsidRPr="00BF62C0">
              <w:rPr>
                <w:sz w:val="24"/>
                <w:szCs w:val="24"/>
              </w:rPr>
              <w:t>образовательным программам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E367" w14:textId="77777777" w:rsidR="00DC2F1F" w:rsidRPr="002F2481" w:rsidRDefault="00DC2F1F" w:rsidP="00004B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Имеется</w:t>
            </w:r>
          </w:p>
        </w:tc>
      </w:tr>
      <w:tr w:rsidR="00DC2F1F" w:rsidRPr="007D27CB" w14:paraId="7F40E925" w14:textId="77777777" w:rsidTr="00004B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BB31" w14:textId="77777777" w:rsidR="00DC2F1F" w:rsidRPr="007D27CB" w:rsidRDefault="00DC2F1F" w:rsidP="00004B0D">
            <w:pPr>
              <w:spacing w:line="240" w:lineRule="auto"/>
              <w:jc w:val="center"/>
              <w:rPr>
                <w:color w:val="FF0000"/>
                <w:sz w:val="24"/>
              </w:rPr>
            </w:pPr>
            <w:r w:rsidRPr="007D27CB">
              <w:rPr>
                <w:color w:val="FF0000"/>
                <w:sz w:val="24"/>
              </w:rPr>
              <w:t>7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316C" w14:textId="77777777" w:rsidR="00DC2F1F" w:rsidRPr="00EE7E07" w:rsidRDefault="00DC2F1F" w:rsidP="00004B0D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EE7E07">
              <w:rPr>
                <w:sz w:val="24"/>
                <w:szCs w:val="24"/>
              </w:rPr>
              <w:t>Доля детей-инвалидов, получающих дополнительное образование, от общего числа детей – инвалидов в ДОУ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E848" w14:textId="77777777" w:rsidR="00DC2F1F" w:rsidRPr="00EE7E07" w:rsidRDefault="007E3FC4" w:rsidP="00004B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C2F1F" w:rsidRPr="00BF62C0" w14:paraId="0ECB7ABC" w14:textId="77777777" w:rsidTr="00004B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2C38" w14:textId="77777777" w:rsidR="00DC2F1F" w:rsidRPr="00BF62C0" w:rsidRDefault="00DC2F1F" w:rsidP="00004B0D">
            <w:pPr>
              <w:spacing w:line="240" w:lineRule="auto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8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633E" w14:textId="77777777" w:rsidR="00DC2F1F" w:rsidRPr="00BF62C0" w:rsidRDefault="00DC2F1F" w:rsidP="00004B0D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 xml:space="preserve">Доля детей-инвалидов, которым созданы условия для получения качественного </w:t>
            </w:r>
            <w:r>
              <w:rPr>
                <w:sz w:val="24"/>
                <w:szCs w:val="24"/>
              </w:rPr>
              <w:t xml:space="preserve">дошкольного </w:t>
            </w:r>
            <w:r w:rsidRPr="00BF62C0">
              <w:rPr>
                <w:sz w:val="24"/>
                <w:szCs w:val="24"/>
              </w:rPr>
              <w:t xml:space="preserve"> образования, от о</w:t>
            </w:r>
            <w:r>
              <w:rPr>
                <w:sz w:val="24"/>
                <w:szCs w:val="24"/>
              </w:rPr>
              <w:t>бщего числа детей- инвалидов в Д</w:t>
            </w:r>
            <w:r w:rsidRPr="00BF62C0">
              <w:rPr>
                <w:sz w:val="24"/>
                <w:szCs w:val="24"/>
              </w:rPr>
              <w:t>ОУ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27F4" w14:textId="77777777" w:rsidR="00DC2F1F" w:rsidRPr="002F2481" w:rsidRDefault="00DC2F1F" w:rsidP="00004B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100%</w:t>
            </w:r>
          </w:p>
        </w:tc>
      </w:tr>
      <w:tr w:rsidR="00DC2F1F" w:rsidRPr="00BF62C0" w14:paraId="54417E62" w14:textId="77777777" w:rsidTr="00004B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2F87" w14:textId="77777777" w:rsidR="00DC2F1F" w:rsidRPr="00BF62C0" w:rsidRDefault="00DC2F1F" w:rsidP="00004B0D">
            <w:pPr>
              <w:spacing w:line="240" w:lineRule="auto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9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0E7B" w14:textId="77777777" w:rsidR="00DC2F1F" w:rsidRPr="00BF62C0" w:rsidRDefault="00DC2F1F" w:rsidP="00004B0D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>Наличие официального сайта адаптированного для лиц с нарушением зрения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669E" w14:textId="77777777" w:rsidR="00DC2F1F" w:rsidRPr="002F2481" w:rsidRDefault="00DC2F1F" w:rsidP="00004B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Имеется</w:t>
            </w:r>
          </w:p>
        </w:tc>
      </w:tr>
      <w:tr w:rsidR="00DC2F1F" w:rsidRPr="00BF62C0" w14:paraId="324C3404" w14:textId="77777777" w:rsidTr="00004B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5E46" w14:textId="77777777" w:rsidR="00DC2F1F" w:rsidRPr="00BF62C0" w:rsidRDefault="00DC2F1F" w:rsidP="00004B0D">
            <w:pPr>
              <w:spacing w:line="240" w:lineRule="auto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1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9A1F" w14:textId="77777777" w:rsidR="00DC2F1F" w:rsidRPr="00BF62C0" w:rsidRDefault="00DC2F1F" w:rsidP="00004B0D">
            <w:pPr>
              <w:pStyle w:val="ConsPlusNormal"/>
              <w:ind w:firstLine="2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62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Исходя из категории учащихся с ограниченными возможностями здоровья их численность в </w:t>
            </w:r>
            <w:r w:rsidR="00E86E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группе </w:t>
            </w:r>
            <w:r w:rsidRPr="00BF62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должна превышать 15 человек.</w:t>
            </w:r>
          </w:p>
          <w:p w14:paraId="27683FF3" w14:textId="77777777" w:rsidR="00DC2F1F" w:rsidRPr="00BF62C0" w:rsidRDefault="00DC2F1F" w:rsidP="00004B0D">
            <w:pPr>
              <w:spacing w:line="240" w:lineRule="auto"/>
              <w:ind w:firstLine="27"/>
              <w:rPr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18F4" w14:textId="77777777" w:rsidR="00DC2F1F" w:rsidRPr="002F2481" w:rsidRDefault="00DC2F1F" w:rsidP="00004B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Обеспечено</w:t>
            </w:r>
          </w:p>
        </w:tc>
      </w:tr>
    </w:tbl>
    <w:p w14:paraId="30743C18" w14:textId="77777777" w:rsidR="00DC2F1F" w:rsidRDefault="00DC2F1F" w:rsidP="00DC2F1F">
      <w:pPr>
        <w:spacing w:line="240" w:lineRule="auto"/>
        <w:jc w:val="center"/>
        <w:rPr>
          <w:rFonts w:eastAsia="Times New Roman"/>
          <w:b/>
          <w:sz w:val="24"/>
        </w:rPr>
      </w:pPr>
    </w:p>
    <w:p w14:paraId="763238DC" w14:textId="77777777"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14:paraId="7FBC4F72" w14:textId="77777777" w:rsidR="00DC2F1F" w:rsidRPr="0051719C" w:rsidRDefault="00DC2F1F" w:rsidP="00DC2F1F">
      <w:pPr>
        <w:spacing w:line="240" w:lineRule="auto"/>
        <w:ind w:firstLine="0"/>
        <w:jc w:val="center"/>
        <w:rPr>
          <w:sz w:val="28"/>
          <w:szCs w:val="28"/>
        </w:rPr>
      </w:pPr>
      <w:r w:rsidRPr="0051719C">
        <w:rPr>
          <w:b/>
          <w:sz w:val="28"/>
          <w:szCs w:val="28"/>
        </w:rPr>
        <w:t>4. Управленческое решение</w:t>
      </w:r>
    </w:p>
    <w:p w14:paraId="7640CE9C" w14:textId="77777777" w:rsidR="00DC2F1F" w:rsidRPr="0051719C" w:rsidRDefault="00DC2F1F" w:rsidP="00DC2F1F">
      <w:pPr>
        <w:spacing w:line="240" w:lineRule="auto"/>
        <w:ind w:firstLine="0"/>
        <w:jc w:val="center"/>
        <w:rPr>
          <w:sz w:val="28"/>
          <w:szCs w:val="28"/>
        </w:rPr>
      </w:pPr>
    </w:p>
    <w:p w14:paraId="2F431CCD" w14:textId="77777777" w:rsidR="00DC2F1F" w:rsidRPr="0051719C" w:rsidRDefault="00DC2F1F" w:rsidP="00DC2F1F">
      <w:pPr>
        <w:spacing w:after="120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4.1. Рекомендации по адаптации основных структурных элементов объекта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2977"/>
      </w:tblGrid>
      <w:tr w:rsidR="00DC2F1F" w:rsidRPr="0051719C" w14:paraId="42C30641" w14:textId="77777777" w:rsidTr="00004B0D">
        <w:trPr>
          <w:trHeight w:val="998"/>
        </w:trPr>
        <w:tc>
          <w:tcPr>
            <w:tcW w:w="675" w:type="dxa"/>
            <w:vAlign w:val="center"/>
          </w:tcPr>
          <w:p w14:paraId="3CB4AE21" w14:textId="77777777" w:rsidR="00DC2F1F" w:rsidRPr="0051719C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lastRenderedPageBreak/>
              <w:t>№№</w:t>
            </w:r>
          </w:p>
          <w:p w14:paraId="7A88F0AA" w14:textId="77777777" w:rsidR="00DC2F1F" w:rsidRPr="0051719C" w:rsidRDefault="00DC2F1F" w:rsidP="00004B0D">
            <w:pPr>
              <w:ind w:right="-110"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 \п</w:t>
            </w:r>
          </w:p>
        </w:tc>
        <w:tc>
          <w:tcPr>
            <w:tcW w:w="5670" w:type="dxa"/>
            <w:vAlign w:val="center"/>
          </w:tcPr>
          <w:p w14:paraId="7285B14D" w14:textId="77777777" w:rsidR="00DC2F1F" w:rsidRPr="0051719C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vAlign w:val="center"/>
          </w:tcPr>
          <w:p w14:paraId="0DEFC772" w14:textId="77777777" w:rsidR="00DC2F1F" w:rsidRPr="0051719C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DC2F1F" w:rsidRPr="0051719C" w14:paraId="36BF2AAF" w14:textId="77777777" w:rsidTr="00004B0D">
        <w:trPr>
          <w:trHeight w:val="276"/>
        </w:trPr>
        <w:tc>
          <w:tcPr>
            <w:tcW w:w="675" w:type="dxa"/>
            <w:vAlign w:val="center"/>
          </w:tcPr>
          <w:p w14:paraId="4ED3BB09" w14:textId="77777777" w:rsidR="00DC2F1F" w:rsidRPr="0051719C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center"/>
          </w:tcPr>
          <w:p w14:paraId="2BBB36CA" w14:textId="77777777" w:rsidR="00DC2F1F" w:rsidRPr="0051719C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  <w:vAlign w:val="center"/>
          </w:tcPr>
          <w:p w14:paraId="4831BA26" w14:textId="77777777" w:rsidR="00DC2F1F" w:rsidRPr="009F544D" w:rsidRDefault="007E3FC4" w:rsidP="00E86E37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51719C">
              <w:rPr>
                <w:sz w:val="24"/>
                <w:szCs w:val="28"/>
              </w:rPr>
              <w:t>не нуждается</w:t>
            </w:r>
          </w:p>
        </w:tc>
      </w:tr>
      <w:tr w:rsidR="00DC2F1F" w:rsidRPr="0051719C" w14:paraId="37BB479C" w14:textId="77777777" w:rsidTr="00004B0D">
        <w:trPr>
          <w:trHeight w:val="276"/>
        </w:trPr>
        <w:tc>
          <w:tcPr>
            <w:tcW w:w="675" w:type="dxa"/>
            <w:vAlign w:val="center"/>
          </w:tcPr>
          <w:p w14:paraId="5ED53E1C" w14:textId="77777777" w:rsidR="00DC2F1F" w:rsidRPr="0051719C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14:paraId="35BC9D67" w14:textId="77777777" w:rsidR="00DC2F1F" w:rsidRPr="0051719C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977" w:type="dxa"/>
            <w:vAlign w:val="center"/>
          </w:tcPr>
          <w:p w14:paraId="1FEF3B1B" w14:textId="77777777" w:rsidR="00DC2F1F" w:rsidRPr="009F544D" w:rsidRDefault="007E3FC4" w:rsidP="00E86E37">
            <w:pPr>
              <w:spacing w:line="240" w:lineRule="auto"/>
              <w:ind w:firstLine="26"/>
              <w:rPr>
                <w:b/>
              </w:rPr>
            </w:pPr>
            <w:r w:rsidRPr="0051719C">
              <w:rPr>
                <w:sz w:val="24"/>
                <w:szCs w:val="28"/>
              </w:rPr>
              <w:t>не нуждается</w:t>
            </w:r>
          </w:p>
        </w:tc>
      </w:tr>
      <w:tr w:rsidR="00DC2F1F" w:rsidRPr="0051719C" w14:paraId="75C0D203" w14:textId="77777777" w:rsidTr="00004B0D">
        <w:trPr>
          <w:trHeight w:val="276"/>
        </w:trPr>
        <w:tc>
          <w:tcPr>
            <w:tcW w:w="675" w:type="dxa"/>
            <w:vAlign w:val="center"/>
          </w:tcPr>
          <w:p w14:paraId="26B70C7B" w14:textId="77777777" w:rsidR="00DC2F1F" w:rsidRPr="0051719C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center"/>
          </w:tcPr>
          <w:p w14:paraId="5766983C" w14:textId="77777777" w:rsidR="00DC2F1F" w:rsidRPr="0051719C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  <w:vAlign w:val="center"/>
          </w:tcPr>
          <w:p w14:paraId="15EB0F90" w14:textId="77777777" w:rsidR="00DC2F1F" w:rsidRPr="009F544D" w:rsidRDefault="007E3FC4" w:rsidP="00E86E37">
            <w:pPr>
              <w:spacing w:line="240" w:lineRule="auto"/>
              <w:ind w:firstLine="26"/>
              <w:rPr>
                <w:b/>
              </w:rPr>
            </w:pPr>
            <w:r w:rsidRPr="0051719C">
              <w:rPr>
                <w:sz w:val="24"/>
                <w:szCs w:val="28"/>
              </w:rPr>
              <w:t>не нуждается</w:t>
            </w:r>
          </w:p>
        </w:tc>
      </w:tr>
      <w:tr w:rsidR="00DC2F1F" w:rsidRPr="0051719C" w14:paraId="56D0EB18" w14:textId="77777777" w:rsidTr="00004B0D">
        <w:trPr>
          <w:trHeight w:val="276"/>
        </w:trPr>
        <w:tc>
          <w:tcPr>
            <w:tcW w:w="675" w:type="dxa"/>
            <w:vAlign w:val="center"/>
          </w:tcPr>
          <w:p w14:paraId="0145C0F8" w14:textId="77777777" w:rsidR="00DC2F1F" w:rsidRPr="0051719C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center"/>
          </w:tcPr>
          <w:p w14:paraId="6C089194" w14:textId="77777777" w:rsidR="00DC2F1F" w:rsidRPr="00723C5F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23C5F">
              <w:rPr>
                <w:rFonts w:eastAsia="Times New Roman"/>
                <w:sz w:val="28"/>
                <w:szCs w:val="28"/>
              </w:rPr>
              <w:t>4 (</w:t>
            </w:r>
            <w:r w:rsidRPr="00723C5F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723C5F">
              <w:rPr>
                <w:rFonts w:eastAsia="Times New Roman"/>
                <w:sz w:val="28"/>
                <w:szCs w:val="28"/>
              </w:rPr>
              <w:t>)  З</w:t>
            </w:r>
            <w:r w:rsidRPr="00723C5F">
              <w:rPr>
                <w:sz w:val="28"/>
                <w:szCs w:val="28"/>
              </w:rPr>
              <w:t>она обслуживания инвалидов</w:t>
            </w:r>
          </w:p>
          <w:p w14:paraId="1FC5D068" w14:textId="77777777" w:rsidR="00DC2F1F" w:rsidRPr="006D2F44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6D2F44">
              <w:rPr>
                <w:sz w:val="28"/>
                <w:szCs w:val="28"/>
              </w:rPr>
              <w:t>(кабинетная, зальная, прилавочная, с перемещением по маршруту)</w:t>
            </w:r>
          </w:p>
        </w:tc>
        <w:tc>
          <w:tcPr>
            <w:tcW w:w="2977" w:type="dxa"/>
            <w:vAlign w:val="center"/>
          </w:tcPr>
          <w:p w14:paraId="02D8EB8B" w14:textId="77777777" w:rsidR="00DC2F1F" w:rsidRPr="009F544D" w:rsidRDefault="007E3FC4" w:rsidP="00E86E37">
            <w:pPr>
              <w:spacing w:line="240" w:lineRule="auto"/>
              <w:ind w:firstLine="26"/>
              <w:rPr>
                <w:b/>
              </w:rPr>
            </w:pPr>
            <w:r>
              <w:rPr>
                <w:sz w:val="24"/>
                <w:szCs w:val="24"/>
              </w:rPr>
              <w:t>Инд.решение</w:t>
            </w:r>
            <w:r w:rsidR="00DC2F1F" w:rsidRPr="009F544D">
              <w:rPr>
                <w:sz w:val="24"/>
                <w:szCs w:val="24"/>
              </w:rPr>
              <w:t xml:space="preserve"> </w:t>
            </w:r>
          </w:p>
        </w:tc>
      </w:tr>
      <w:tr w:rsidR="00DC2F1F" w:rsidRPr="0051719C" w14:paraId="6C6E50B5" w14:textId="77777777" w:rsidTr="00004B0D">
        <w:trPr>
          <w:trHeight w:val="276"/>
        </w:trPr>
        <w:tc>
          <w:tcPr>
            <w:tcW w:w="675" w:type="dxa"/>
            <w:vAlign w:val="center"/>
          </w:tcPr>
          <w:p w14:paraId="27D7C905" w14:textId="77777777" w:rsidR="00DC2F1F" w:rsidRPr="0051719C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center"/>
          </w:tcPr>
          <w:p w14:paraId="1C47925F" w14:textId="77777777" w:rsidR="00DC2F1F" w:rsidRPr="0051719C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  <w:vAlign w:val="center"/>
          </w:tcPr>
          <w:p w14:paraId="00C6F9EB" w14:textId="77777777" w:rsidR="00DC2F1F" w:rsidRPr="009F544D" w:rsidRDefault="007E3FC4" w:rsidP="00E86E37">
            <w:pPr>
              <w:spacing w:line="240" w:lineRule="auto"/>
              <w:ind w:firstLine="26"/>
              <w:rPr>
                <w:b/>
              </w:rPr>
            </w:pPr>
            <w:r>
              <w:rPr>
                <w:sz w:val="24"/>
                <w:szCs w:val="24"/>
              </w:rPr>
              <w:t>Орг.альт.формы обсл.</w:t>
            </w:r>
            <w:r w:rsidR="00DC2F1F" w:rsidRPr="009F544D">
              <w:rPr>
                <w:sz w:val="24"/>
                <w:szCs w:val="24"/>
              </w:rPr>
              <w:t xml:space="preserve">  </w:t>
            </w:r>
          </w:p>
        </w:tc>
      </w:tr>
      <w:tr w:rsidR="00DC2F1F" w:rsidRPr="0051719C" w14:paraId="6A12A07B" w14:textId="77777777" w:rsidTr="00004B0D">
        <w:trPr>
          <w:trHeight w:val="276"/>
        </w:trPr>
        <w:tc>
          <w:tcPr>
            <w:tcW w:w="675" w:type="dxa"/>
            <w:vAlign w:val="center"/>
          </w:tcPr>
          <w:p w14:paraId="5F1B33A1" w14:textId="77777777" w:rsidR="00DC2F1F" w:rsidRPr="0051719C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vAlign w:val="center"/>
          </w:tcPr>
          <w:p w14:paraId="319880E1" w14:textId="77777777" w:rsidR="00DC2F1F" w:rsidRPr="0051719C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2977" w:type="dxa"/>
            <w:vAlign w:val="center"/>
          </w:tcPr>
          <w:p w14:paraId="429505F7" w14:textId="77777777" w:rsidR="00DC2F1F" w:rsidRPr="009F544D" w:rsidRDefault="007E3FC4" w:rsidP="00E86E37">
            <w:pPr>
              <w:spacing w:line="240" w:lineRule="auto"/>
              <w:ind w:firstLine="26"/>
              <w:rPr>
                <w:b/>
              </w:rPr>
            </w:pPr>
            <w:r w:rsidRPr="0051719C">
              <w:rPr>
                <w:sz w:val="24"/>
                <w:szCs w:val="28"/>
              </w:rPr>
              <w:t>не нуждается</w:t>
            </w:r>
          </w:p>
        </w:tc>
      </w:tr>
      <w:tr w:rsidR="00DC2F1F" w:rsidRPr="0051719C" w14:paraId="2AF36886" w14:textId="77777777" w:rsidTr="00004B0D">
        <w:trPr>
          <w:trHeight w:val="276"/>
        </w:trPr>
        <w:tc>
          <w:tcPr>
            <w:tcW w:w="675" w:type="dxa"/>
            <w:vAlign w:val="center"/>
          </w:tcPr>
          <w:p w14:paraId="67A38106" w14:textId="77777777" w:rsidR="00DC2F1F" w:rsidRPr="0051719C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  <w:vAlign w:val="center"/>
          </w:tcPr>
          <w:p w14:paraId="0699A411" w14:textId="77777777" w:rsidR="00DC2F1F" w:rsidRPr="0051719C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2977" w:type="dxa"/>
            <w:vAlign w:val="center"/>
          </w:tcPr>
          <w:p w14:paraId="4F37CE55" w14:textId="77777777" w:rsidR="00DC2F1F" w:rsidRPr="009F544D" w:rsidRDefault="00DC2F1F" w:rsidP="00E86E37">
            <w:pPr>
              <w:spacing w:line="240" w:lineRule="auto"/>
              <w:ind w:firstLine="26"/>
              <w:rPr>
                <w:b/>
              </w:rPr>
            </w:pPr>
            <w:r w:rsidRPr="009F544D">
              <w:rPr>
                <w:sz w:val="24"/>
                <w:szCs w:val="24"/>
              </w:rPr>
              <w:t>Орг. мер-ия</w:t>
            </w:r>
          </w:p>
        </w:tc>
      </w:tr>
      <w:tr w:rsidR="00DC2F1F" w:rsidRPr="0051719C" w14:paraId="619EFC40" w14:textId="77777777" w:rsidTr="00004B0D">
        <w:trPr>
          <w:trHeight w:val="276"/>
        </w:trPr>
        <w:tc>
          <w:tcPr>
            <w:tcW w:w="675" w:type="dxa"/>
            <w:vAlign w:val="center"/>
          </w:tcPr>
          <w:p w14:paraId="56FDA7C2" w14:textId="77777777" w:rsidR="00DC2F1F" w:rsidRPr="0051719C" w:rsidRDefault="00DC2F1F" w:rsidP="00004B0D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5C199777" w14:textId="77777777" w:rsidR="00DC2F1F" w:rsidRPr="0051719C" w:rsidRDefault="00DC2F1F" w:rsidP="00004B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зоны и участки</w:t>
            </w:r>
          </w:p>
        </w:tc>
        <w:tc>
          <w:tcPr>
            <w:tcW w:w="2977" w:type="dxa"/>
          </w:tcPr>
          <w:p w14:paraId="5CD48FD6" w14:textId="77777777" w:rsidR="00DC2F1F" w:rsidRPr="00DB55DE" w:rsidRDefault="007E3FC4" w:rsidP="00004B0D">
            <w:pPr>
              <w:rPr>
                <w:sz w:val="28"/>
                <w:szCs w:val="28"/>
              </w:rPr>
            </w:pPr>
            <w:r w:rsidRPr="0051719C">
              <w:rPr>
                <w:sz w:val="24"/>
                <w:szCs w:val="28"/>
              </w:rPr>
              <w:t>не нуждается</w:t>
            </w:r>
          </w:p>
        </w:tc>
      </w:tr>
    </w:tbl>
    <w:p w14:paraId="2B401897" w14:textId="77777777" w:rsidR="00DC2F1F" w:rsidRPr="0051719C" w:rsidRDefault="00DC2F1F" w:rsidP="00DC2F1F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14:paraId="54FC1D90" w14:textId="77777777" w:rsidR="00DC2F1F" w:rsidRDefault="00DC2F1F" w:rsidP="00DC2F1F">
      <w:pPr>
        <w:ind w:firstLine="0"/>
        <w:rPr>
          <w:sz w:val="28"/>
          <w:szCs w:val="28"/>
        </w:rPr>
      </w:pPr>
    </w:p>
    <w:p w14:paraId="67070CCE" w14:textId="77777777" w:rsidR="00DC2F1F" w:rsidRPr="00E14D36" w:rsidRDefault="00DC2F1F" w:rsidP="00DC2F1F">
      <w:pPr>
        <w:spacing w:line="240" w:lineRule="auto"/>
        <w:ind w:firstLine="0"/>
        <w:rPr>
          <w:b/>
          <w:sz w:val="28"/>
          <w:szCs w:val="28"/>
        </w:rPr>
      </w:pPr>
      <w:r w:rsidRPr="00E14D36">
        <w:rPr>
          <w:b/>
          <w:sz w:val="28"/>
          <w:szCs w:val="28"/>
        </w:rPr>
        <w:t>4.2. Рекомендации по повышению уровня доступности предоставляемых услуг</w:t>
      </w:r>
    </w:p>
    <w:p w14:paraId="14831F78" w14:textId="77777777" w:rsidR="00DC2F1F" w:rsidRDefault="00DC2F1F" w:rsidP="00DC2F1F">
      <w:pPr>
        <w:spacing w:line="240" w:lineRule="auto"/>
        <w:rPr>
          <w:b/>
          <w:sz w:val="20"/>
          <w:szCs w:val="20"/>
        </w:rPr>
      </w:pPr>
    </w:p>
    <w:tbl>
      <w:tblPr>
        <w:tblW w:w="100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379"/>
        <w:gridCol w:w="3119"/>
      </w:tblGrid>
      <w:tr w:rsidR="00DC2F1F" w:rsidRPr="00BF62C0" w14:paraId="7B42F011" w14:textId="77777777" w:rsidTr="00004B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FE7" w14:textId="77777777" w:rsidR="00DC2F1F" w:rsidRPr="00F06409" w:rsidRDefault="00DC2F1F" w:rsidP="00004B0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62C0">
              <w:rPr>
                <w:sz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11F7" w14:textId="77777777" w:rsidR="00DC2F1F" w:rsidRPr="00F06409" w:rsidRDefault="00DC2F1F" w:rsidP="00004B0D">
            <w:pPr>
              <w:spacing w:line="240" w:lineRule="auto"/>
              <w:ind w:firstLine="317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E82E" w14:textId="77777777" w:rsidR="00DC2F1F" w:rsidRPr="00F06409" w:rsidRDefault="00DC2F1F" w:rsidP="00004B0D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 w:rsidRPr="00F06409">
              <w:rPr>
                <w:b/>
                <w:sz w:val="24"/>
                <w:szCs w:val="24"/>
              </w:rPr>
              <w:t>Рекомендации по адаптации услуги (вид работы)*</w:t>
            </w:r>
          </w:p>
        </w:tc>
      </w:tr>
      <w:tr w:rsidR="00DC2F1F" w:rsidRPr="00BF62C0" w14:paraId="21DFD3E6" w14:textId="77777777" w:rsidTr="00004B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C7B1" w14:textId="77777777" w:rsidR="00DC2F1F" w:rsidRPr="00F06409" w:rsidRDefault="00DC2F1F" w:rsidP="00004B0D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B389" w14:textId="77777777" w:rsidR="00DC2F1F" w:rsidRPr="00F06409" w:rsidRDefault="00DC2F1F" w:rsidP="00E86E37">
            <w:pPr>
              <w:spacing w:line="240" w:lineRule="auto"/>
              <w:ind w:firstLine="317"/>
              <w:rPr>
                <w:sz w:val="24"/>
                <w:szCs w:val="24"/>
              </w:rPr>
            </w:pPr>
            <w:r w:rsidRPr="00F06409">
              <w:rPr>
                <w:b/>
                <w:sz w:val="24"/>
                <w:szCs w:val="24"/>
              </w:rPr>
              <w:t>Обеспечение доступа к месту предоставления услуги на объекте</w:t>
            </w:r>
            <w:r w:rsidRPr="00F06409">
              <w:rPr>
                <w:sz w:val="24"/>
                <w:szCs w:val="24"/>
              </w:rPr>
              <w:t xml:space="preserve"> путем оказания работниками организации помощи инвалидам, в том числе с сопровождением инвалидов, имеющих стойкие расстройства функции зрения и самостоятельного передвижения (К, О, С)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4744" w14:textId="77777777" w:rsidR="00DC2F1F" w:rsidRPr="00F06409" w:rsidRDefault="00DC2F1F" w:rsidP="00004B0D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Разработка локальных актов</w:t>
            </w:r>
          </w:p>
        </w:tc>
      </w:tr>
      <w:tr w:rsidR="00DC2F1F" w:rsidRPr="00BF62C0" w14:paraId="43F94107" w14:textId="77777777" w:rsidTr="00004B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E105" w14:textId="77777777" w:rsidR="00DC2F1F" w:rsidRPr="00F06409" w:rsidRDefault="00DC2F1F" w:rsidP="00004B0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34B7" w14:textId="77777777" w:rsidR="00DC2F1F" w:rsidRPr="00F06409" w:rsidRDefault="00DC2F1F" w:rsidP="00004B0D">
            <w:pPr>
              <w:spacing w:line="240" w:lineRule="auto"/>
              <w:ind w:firstLine="317"/>
              <w:rPr>
                <w:b/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Организация систематического обучения (инструктажа) персонала по вопросам оказания помощи на объекте инвалидам и другим маломобильным гражданам (план инструктажа, журнал учета)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1749" w14:textId="77777777" w:rsidR="00DC2F1F" w:rsidRPr="00F06409" w:rsidRDefault="00DC2F1F" w:rsidP="00004B0D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Разработка Плана инструктажа,  журнала учета инструктажа,</w:t>
            </w:r>
          </w:p>
          <w:p w14:paraId="388E3E4F" w14:textId="77777777" w:rsidR="00DC2F1F" w:rsidRPr="00F06409" w:rsidRDefault="00DC2F1F" w:rsidP="00004B0D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инструкций</w:t>
            </w:r>
          </w:p>
        </w:tc>
      </w:tr>
      <w:tr w:rsidR="00DC2F1F" w:rsidRPr="00BF62C0" w14:paraId="09F12306" w14:textId="77777777" w:rsidTr="00004B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8BB3" w14:textId="77777777" w:rsidR="00DC2F1F" w:rsidRPr="00F06409" w:rsidRDefault="00DC2F1F" w:rsidP="00004B0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C29EB" w14:textId="77777777" w:rsidR="00DC2F1F" w:rsidRPr="00F06409" w:rsidRDefault="00DC2F1F" w:rsidP="00004B0D">
            <w:pPr>
              <w:spacing w:line="240" w:lineRule="auto"/>
              <w:ind w:firstLine="317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Предоставление (при необходимости) инвалидам по слуху услуг с использованием русского жестового языка, с допуском на объект (к местам предоставления услуг) сурдопереводчика, тифлосурдопереводчика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8B0" w14:textId="77777777" w:rsidR="00DC2F1F" w:rsidRPr="00F06409" w:rsidRDefault="00DC2F1F" w:rsidP="00004B0D">
            <w:pPr>
              <w:spacing w:line="240" w:lineRule="auto"/>
              <w:ind w:firstLine="34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Ситуационно, по мере необходимости</w:t>
            </w:r>
          </w:p>
        </w:tc>
      </w:tr>
      <w:tr w:rsidR="00DC2F1F" w:rsidRPr="00BF62C0" w14:paraId="729243E9" w14:textId="77777777" w:rsidTr="00004B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61AB" w14:textId="77777777" w:rsidR="00DC2F1F" w:rsidRPr="00F06409" w:rsidRDefault="00DC2F1F" w:rsidP="00004B0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9158" w14:textId="77777777" w:rsidR="00DC2F1F" w:rsidRPr="00F06409" w:rsidRDefault="00DC2F1F" w:rsidP="00004B0D">
            <w:pPr>
              <w:spacing w:line="240" w:lineRule="auto"/>
              <w:ind w:firstLine="317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Закрепление в должностных инструкциях персонала конкретных задач и функций по оказанию помощи инвалидам и другим маломобильным гражданам (и их сопровождение)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CDF7" w14:textId="77777777" w:rsidR="00DC2F1F" w:rsidRPr="00F06409" w:rsidRDefault="00DC2F1F" w:rsidP="00004B0D">
            <w:pPr>
              <w:spacing w:line="240" w:lineRule="auto"/>
              <w:ind w:firstLine="34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Разработка локальных актов</w:t>
            </w:r>
          </w:p>
        </w:tc>
      </w:tr>
      <w:tr w:rsidR="00DC2F1F" w:rsidRPr="00BF62C0" w14:paraId="51B988C7" w14:textId="77777777" w:rsidTr="00004B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30E9" w14:textId="77777777" w:rsidR="00DC2F1F" w:rsidRPr="00F06409" w:rsidRDefault="00DC2F1F" w:rsidP="00004B0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50CF" w14:textId="77777777" w:rsidR="00DC2F1F" w:rsidRPr="00F06409" w:rsidRDefault="00DC2F1F" w:rsidP="00004B0D">
            <w:pPr>
              <w:spacing w:line="240" w:lineRule="auto"/>
              <w:ind w:firstLine="317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 xml:space="preserve">Наличие работников, имеющих образование и квалификацию, позволяющие  осуществлять обучение по  адаптивным основным </w:t>
            </w:r>
            <w:r>
              <w:rPr>
                <w:sz w:val="24"/>
                <w:szCs w:val="24"/>
              </w:rPr>
              <w:t xml:space="preserve">дошкольным </w:t>
            </w:r>
            <w:r w:rsidRPr="00F06409">
              <w:rPr>
                <w:sz w:val="24"/>
                <w:szCs w:val="24"/>
              </w:rPr>
              <w:t>образовательным программам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D9E8" w14:textId="77777777" w:rsidR="00DC2F1F" w:rsidRPr="00F06409" w:rsidRDefault="00DC2F1F" w:rsidP="00004B0D">
            <w:pPr>
              <w:spacing w:line="240" w:lineRule="auto"/>
              <w:ind w:firstLine="34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Повышение квалификации педагог</w:t>
            </w:r>
            <w:r>
              <w:rPr>
                <w:sz w:val="24"/>
                <w:szCs w:val="24"/>
              </w:rPr>
              <w:t>о</w:t>
            </w:r>
            <w:r w:rsidRPr="00F06409">
              <w:rPr>
                <w:sz w:val="24"/>
                <w:szCs w:val="24"/>
              </w:rPr>
              <w:t>в</w:t>
            </w:r>
          </w:p>
        </w:tc>
      </w:tr>
      <w:tr w:rsidR="00DC2F1F" w:rsidRPr="00BF62C0" w14:paraId="418413E5" w14:textId="77777777" w:rsidTr="00004B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0F8F" w14:textId="77777777" w:rsidR="00DC2F1F" w:rsidRPr="00F06409" w:rsidRDefault="00DC2F1F" w:rsidP="00004B0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D5E9" w14:textId="77777777" w:rsidR="00DC2F1F" w:rsidRPr="00F06409" w:rsidRDefault="00DC2F1F" w:rsidP="00004B0D">
            <w:pPr>
              <w:spacing w:line="240" w:lineRule="auto"/>
              <w:ind w:firstLine="317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Доля детей-инвалидов, получающих дополнительное образование, от об</w:t>
            </w:r>
            <w:r>
              <w:rPr>
                <w:sz w:val="24"/>
                <w:szCs w:val="24"/>
              </w:rPr>
              <w:t>щего числа детей – инвалидов в Д</w:t>
            </w:r>
            <w:r w:rsidRPr="00F06409">
              <w:rPr>
                <w:sz w:val="24"/>
                <w:szCs w:val="24"/>
              </w:rPr>
              <w:t>ОУ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13A3E" w14:textId="77777777" w:rsidR="00DC2F1F" w:rsidRPr="00F06409" w:rsidRDefault="00DC2F1F" w:rsidP="00004B0D">
            <w:pPr>
              <w:spacing w:line="240" w:lineRule="auto"/>
              <w:ind w:firstLine="34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Увеличение доли детей – инвалидов, получающие дополнительное образование</w:t>
            </w:r>
          </w:p>
        </w:tc>
      </w:tr>
    </w:tbl>
    <w:p w14:paraId="02FC1AF3" w14:textId="77777777" w:rsidR="00DC2F1F" w:rsidRPr="00555088" w:rsidRDefault="00DC2F1F" w:rsidP="00DC2F1F">
      <w:pPr>
        <w:spacing w:line="240" w:lineRule="auto"/>
        <w:rPr>
          <w:rFonts w:eastAsia="Times New Roman"/>
          <w:sz w:val="20"/>
          <w:szCs w:val="20"/>
        </w:rPr>
      </w:pPr>
    </w:p>
    <w:p w14:paraId="1CA29F31" w14:textId="77777777" w:rsidR="00DC2F1F" w:rsidRPr="0051719C" w:rsidRDefault="00DC2F1F" w:rsidP="00DC2F1F">
      <w:pPr>
        <w:ind w:firstLine="0"/>
        <w:rPr>
          <w:sz w:val="28"/>
          <w:szCs w:val="28"/>
        </w:rPr>
      </w:pPr>
    </w:p>
    <w:p w14:paraId="25C1D626" w14:textId="77777777" w:rsidR="00DC2F1F" w:rsidRPr="00806EC6" w:rsidRDefault="00DC2F1F" w:rsidP="007E3FC4">
      <w:pPr>
        <w:spacing w:line="240" w:lineRule="auto"/>
        <w:ind w:firstLine="0"/>
        <w:rPr>
          <w:rFonts w:eastAsia="Times New Roman"/>
          <w:i/>
          <w:sz w:val="24"/>
          <w:szCs w:val="24"/>
        </w:rPr>
      </w:pPr>
      <w:r>
        <w:rPr>
          <w:sz w:val="28"/>
          <w:szCs w:val="28"/>
        </w:rPr>
        <w:t xml:space="preserve">4.3. Период проведения работ </w:t>
      </w:r>
      <w:r w:rsidRPr="001B312A">
        <w:rPr>
          <w:i/>
          <w:sz w:val="28"/>
          <w:szCs w:val="28"/>
          <w:u w:val="single"/>
        </w:rPr>
        <w:t xml:space="preserve">до 2030 года </w:t>
      </w:r>
      <w:r w:rsidRPr="001B312A">
        <w:rPr>
          <w:rFonts w:eastAsia="Times New Roman"/>
          <w:i/>
          <w:sz w:val="28"/>
          <w:szCs w:val="28"/>
          <w:u w:val="single"/>
        </w:rPr>
        <w:t>в рамках исполнения: Федеральной программы «Доступная среда», адресной программы адаптации объектов социальной инфраструктуры и обеспечения доступности услуг для инвалидов и других маломобильных групп населения на территории  РК</w:t>
      </w:r>
      <w:r w:rsidR="007E3FC4">
        <w:rPr>
          <w:rFonts w:eastAsia="Times New Roman"/>
          <w:i/>
          <w:sz w:val="28"/>
          <w:szCs w:val="28"/>
          <w:u w:val="single"/>
        </w:rPr>
        <w:t>.</w:t>
      </w:r>
    </w:p>
    <w:p w14:paraId="184134E4" w14:textId="77777777"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14:paraId="1896D470" w14:textId="77777777" w:rsidR="00806EC6" w:rsidRPr="001B312A" w:rsidRDefault="00DC2F1F" w:rsidP="00806EC6">
      <w:pPr>
        <w:pBdr>
          <w:bottom w:val="single" w:sz="4" w:space="1" w:color="auto"/>
        </w:pBdr>
        <w:spacing w:line="240" w:lineRule="auto"/>
        <w:ind w:firstLine="0"/>
        <w:rPr>
          <w:rFonts w:eastAsia="Times New Roman"/>
          <w:i/>
          <w:spacing w:val="-4"/>
          <w:sz w:val="28"/>
          <w:szCs w:val="28"/>
          <w:u w:val="single"/>
          <w:lang w:eastAsia="ru-RU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51719C">
        <w:rPr>
          <w:sz w:val="28"/>
          <w:szCs w:val="28"/>
        </w:rPr>
        <w:t xml:space="preserve"> </w:t>
      </w:r>
      <w:r w:rsidR="00806EC6" w:rsidRPr="0051719C">
        <w:rPr>
          <w:sz w:val="28"/>
          <w:szCs w:val="28"/>
        </w:rPr>
        <w:t xml:space="preserve">Ожидаемый результат (по состоянию доступности) после выполнения работ по адаптации </w:t>
      </w:r>
      <w:r w:rsidR="00806EC6">
        <w:rPr>
          <w:rFonts w:eastAsia="Times New Roman"/>
          <w:spacing w:val="-4"/>
          <w:sz w:val="28"/>
          <w:szCs w:val="28"/>
          <w:lang w:eastAsia="ru-RU"/>
        </w:rPr>
        <w:t>-</w:t>
      </w:r>
      <w:r w:rsidR="00806EC6" w:rsidRPr="001B312A">
        <w:rPr>
          <w:rFonts w:eastAsia="Times New Roman"/>
          <w:i/>
          <w:spacing w:val="-4"/>
          <w:sz w:val="28"/>
          <w:szCs w:val="28"/>
          <w:u w:val="single"/>
          <w:lang w:eastAsia="ru-RU"/>
        </w:rPr>
        <w:t>ДП (к, о, с, г, у).</w:t>
      </w:r>
    </w:p>
    <w:p w14:paraId="6D609CB5" w14:textId="77777777" w:rsidR="00806EC6" w:rsidRPr="0051719C" w:rsidRDefault="00806EC6" w:rsidP="00806EC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Оценка результата исполнения программы, плана (по состоянию доступности) ____________________________________________________</w:t>
      </w:r>
    </w:p>
    <w:p w14:paraId="2E68CBA8" w14:textId="77777777" w:rsidR="006515A6" w:rsidRDefault="00806EC6" w:rsidP="006515A6">
      <w:pPr>
        <w:spacing w:line="240" w:lineRule="auto"/>
        <w:ind w:firstLine="0"/>
      </w:pPr>
      <w:r>
        <w:t xml:space="preserve">4.5. </w:t>
      </w:r>
      <w:r w:rsidR="006515A6">
        <w:t xml:space="preserve">Для принятия решения </w:t>
      </w:r>
      <w:r w:rsidR="006515A6" w:rsidRPr="00A12DE0">
        <w:rPr>
          <w:u w:val="single"/>
        </w:rPr>
        <w:t>требуется</w:t>
      </w:r>
      <w:r w:rsidR="006515A6">
        <w:t xml:space="preserve">, не требуется (нужное подчеркнуть): Согласование Прилузской районной организацией Коми республиканской организации Всероссийского общества инвалидов; </w:t>
      </w:r>
    </w:p>
    <w:p w14:paraId="0559C846" w14:textId="77777777" w:rsidR="00DC2F1F" w:rsidRPr="0051719C" w:rsidRDefault="006515A6" w:rsidP="006515A6">
      <w:pPr>
        <w:pBdr>
          <w:bottom w:val="single" w:sz="4" w:space="1" w:color="auto"/>
        </w:pBdr>
        <w:spacing w:line="240" w:lineRule="auto"/>
        <w:ind w:firstLine="0"/>
        <w:rPr>
          <w:sz w:val="28"/>
          <w:szCs w:val="28"/>
        </w:rPr>
      </w:pPr>
      <w: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 _____________________________________________________________________</w:t>
      </w:r>
    </w:p>
    <w:p w14:paraId="6064C98B" w14:textId="77777777" w:rsidR="006515A6" w:rsidRDefault="006515A6" w:rsidP="006515A6">
      <w:pPr>
        <w:spacing w:line="240" w:lineRule="auto"/>
        <w:ind w:firstLine="0"/>
      </w:pPr>
    </w:p>
    <w:p w14:paraId="1594C878" w14:textId="77777777" w:rsidR="00806EC6" w:rsidRPr="00806EC6" w:rsidRDefault="00806EC6" w:rsidP="00806EC6">
      <w:pPr>
        <w:pStyle w:val="4"/>
        <w:shd w:val="clear" w:color="auto" w:fill="FFFFFF"/>
        <w:spacing w:before="0" w:after="105"/>
        <w:rPr>
          <w:rFonts w:ascii="Arial" w:hAnsi="Arial" w:cs="Arial"/>
          <w:b w:val="0"/>
          <w:color w:val="901C5D"/>
          <w:sz w:val="31"/>
          <w:szCs w:val="31"/>
          <w:lang w:val="ru-RU"/>
        </w:rPr>
      </w:pPr>
      <w:r w:rsidRPr="00806EC6">
        <w:rPr>
          <w:b w:val="0"/>
          <w:lang w:val="ru-RU"/>
        </w:rPr>
        <w:t xml:space="preserve">4.6. </w:t>
      </w:r>
      <w:r w:rsidR="006515A6" w:rsidRPr="00806EC6">
        <w:rPr>
          <w:b w:val="0"/>
          <w:lang w:val="ru-RU"/>
        </w:rPr>
        <w:t>Информация размещена (обновлена) на Карте доступности субъекта Российской Федерации, дата:</w:t>
      </w:r>
      <w:r w:rsidR="00A12DE0" w:rsidRPr="00806EC6">
        <w:rPr>
          <w:b w:val="0"/>
          <w:lang w:val="ru-RU"/>
        </w:rPr>
        <w:t xml:space="preserve">  </w:t>
      </w:r>
      <w:r w:rsidRPr="00806EC6">
        <w:rPr>
          <w:rFonts w:asciiTheme="minorHAnsi" w:hAnsiTheme="minorHAnsi"/>
          <w:b w:val="0"/>
          <w:lang w:val="ru-RU"/>
        </w:rPr>
        <w:t xml:space="preserve">   </w:t>
      </w:r>
      <w:r w:rsidR="00A12DE0" w:rsidRPr="00806EC6">
        <w:rPr>
          <w:b w:val="0"/>
          <w:lang w:val="ru-RU"/>
        </w:rPr>
        <w:t xml:space="preserve">         </w:t>
      </w:r>
      <w:r w:rsidR="006515A6" w:rsidRPr="00806EC6">
        <w:rPr>
          <w:b w:val="0"/>
          <w:lang w:val="ru-RU"/>
        </w:rPr>
        <w:t xml:space="preserve"> на сайте учреждения </w:t>
      </w:r>
      <w:r w:rsidRPr="00806EC6">
        <w:rPr>
          <w:rFonts w:ascii="Arial" w:hAnsi="Arial" w:cs="Arial"/>
          <w:b w:val="0"/>
          <w:color w:val="901C5D"/>
          <w:sz w:val="31"/>
          <w:szCs w:val="31"/>
          <w:lang w:val="ru-RU"/>
        </w:rPr>
        <w:t> </w:t>
      </w:r>
      <w:r w:rsidRPr="00806EC6">
        <w:rPr>
          <w:rFonts w:ascii="Arial" w:hAnsi="Arial" w:cs="Arial"/>
          <w:b w:val="0"/>
          <w:szCs w:val="24"/>
          <w:lang w:val="ru-RU"/>
        </w:rPr>
        <w:t>https://cms.djetsad7.webnode.ru/</w:t>
      </w:r>
    </w:p>
    <w:p w14:paraId="07DB5773" w14:textId="77777777" w:rsidR="006515A6" w:rsidRDefault="006515A6" w:rsidP="006515A6">
      <w:pPr>
        <w:spacing w:line="240" w:lineRule="auto"/>
        <w:ind w:firstLine="0"/>
      </w:pPr>
    </w:p>
    <w:p w14:paraId="04B67E91" w14:textId="77777777" w:rsidR="006515A6" w:rsidRDefault="006515A6" w:rsidP="006515A6">
      <w:pPr>
        <w:spacing w:line="240" w:lineRule="auto"/>
        <w:ind w:firstLine="0"/>
      </w:pPr>
      <w:r>
        <w:t xml:space="preserve">5. Особые отметки </w:t>
      </w:r>
    </w:p>
    <w:p w14:paraId="68224575" w14:textId="77777777" w:rsidR="006515A6" w:rsidRDefault="006515A6" w:rsidP="006515A6">
      <w:pPr>
        <w:spacing w:line="240" w:lineRule="auto"/>
        <w:ind w:firstLine="0"/>
      </w:pPr>
      <w:r>
        <w:t xml:space="preserve"> </w:t>
      </w:r>
    </w:p>
    <w:p w14:paraId="05CF8FF8" w14:textId="77777777" w:rsidR="006515A6" w:rsidRDefault="006515A6" w:rsidP="006515A6">
      <w:pPr>
        <w:spacing w:line="240" w:lineRule="auto"/>
        <w:ind w:firstLine="0"/>
      </w:pPr>
      <w:r>
        <w:t xml:space="preserve">Паспорт сформирован на основании: </w:t>
      </w:r>
    </w:p>
    <w:p w14:paraId="06D2D73E" w14:textId="77777777" w:rsidR="006515A6" w:rsidRDefault="006515A6" w:rsidP="006515A6">
      <w:pPr>
        <w:spacing w:line="240" w:lineRule="auto"/>
        <w:ind w:firstLine="0"/>
      </w:pPr>
      <w:r>
        <w:t xml:space="preserve"> </w:t>
      </w:r>
    </w:p>
    <w:p w14:paraId="61981733" w14:textId="09027BCD" w:rsidR="006515A6" w:rsidRDefault="006515A6" w:rsidP="006515A6">
      <w:pPr>
        <w:spacing w:line="240" w:lineRule="auto"/>
        <w:ind w:firstLine="0"/>
      </w:pPr>
      <w:r>
        <w:t>1. Анкет</w:t>
      </w:r>
      <w:r w:rsidR="00097DFA">
        <w:t xml:space="preserve">ы (информации об объекте) от  </w:t>
      </w:r>
      <w:r w:rsidR="00661DD1">
        <w:t xml:space="preserve">09 января </w:t>
      </w:r>
      <w:r w:rsidR="00097DFA">
        <w:t>2020</w:t>
      </w:r>
      <w:r>
        <w:t xml:space="preserve">года, </w:t>
      </w:r>
    </w:p>
    <w:p w14:paraId="22BEE9C7" w14:textId="77777777" w:rsidR="006515A6" w:rsidRDefault="006515A6" w:rsidP="006515A6">
      <w:pPr>
        <w:spacing w:line="240" w:lineRule="auto"/>
        <w:ind w:firstLine="0"/>
      </w:pPr>
      <w:r>
        <w:t xml:space="preserve"> </w:t>
      </w:r>
    </w:p>
    <w:p w14:paraId="111B4080" w14:textId="0A93006F" w:rsidR="006515A6" w:rsidRDefault="006515A6" w:rsidP="006515A6">
      <w:pPr>
        <w:spacing w:line="240" w:lineRule="auto"/>
        <w:ind w:firstLine="0"/>
      </w:pPr>
      <w:r>
        <w:t xml:space="preserve">2. Акта обследования объекта:  от </w:t>
      </w:r>
      <w:r w:rsidR="00661DD1">
        <w:t xml:space="preserve">09 января </w:t>
      </w:r>
      <w:r w:rsidR="00097DFA">
        <w:t>2020</w:t>
      </w:r>
      <w:r>
        <w:t xml:space="preserve"> года </w:t>
      </w:r>
    </w:p>
    <w:p w14:paraId="5D8633BB" w14:textId="77777777" w:rsidR="006515A6" w:rsidRDefault="006515A6" w:rsidP="006515A6">
      <w:pPr>
        <w:spacing w:line="240" w:lineRule="auto"/>
        <w:ind w:firstLine="0"/>
      </w:pPr>
      <w:r>
        <w:t xml:space="preserve"> </w:t>
      </w:r>
    </w:p>
    <w:p w14:paraId="007B86D9" w14:textId="013ABF2A" w:rsidR="007B29D0" w:rsidRDefault="006515A6" w:rsidP="006515A6">
      <w:pPr>
        <w:spacing w:line="240" w:lineRule="auto"/>
        <w:ind w:firstLine="0"/>
      </w:pPr>
      <w:r>
        <w:t>3. Решения Коми</w:t>
      </w:r>
      <w:r w:rsidR="00097DFA">
        <w:t>ссии  от «</w:t>
      </w:r>
      <w:r w:rsidR="00661DD1">
        <w:t xml:space="preserve">09 </w:t>
      </w:r>
      <w:r w:rsidR="00097DFA">
        <w:t xml:space="preserve">» </w:t>
      </w:r>
      <w:r w:rsidR="00661DD1">
        <w:t xml:space="preserve">февраля </w:t>
      </w:r>
      <w:bookmarkStart w:id="0" w:name="_GoBack"/>
      <w:bookmarkEnd w:id="0"/>
      <w:r w:rsidR="00097DFA">
        <w:t>2020</w:t>
      </w:r>
      <w:r>
        <w:t xml:space="preserve"> г.</w:t>
      </w:r>
    </w:p>
    <w:sectPr w:rsidR="007B29D0" w:rsidSect="00004B0D">
      <w:headerReference w:type="default" r:id="rId8"/>
      <w:footerReference w:type="default" r:id="rId9"/>
      <w:pgSz w:w="11906" w:h="16838"/>
      <w:pgMar w:top="426" w:right="1134" w:bottom="284" w:left="1701" w:header="709" w:footer="5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14FA6" w14:textId="77777777" w:rsidR="00DD565C" w:rsidRDefault="00DD565C">
      <w:pPr>
        <w:spacing w:line="240" w:lineRule="auto"/>
      </w:pPr>
      <w:r>
        <w:separator/>
      </w:r>
    </w:p>
  </w:endnote>
  <w:endnote w:type="continuationSeparator" w:id="0">
    <w:p w14:paraId="70846D34" w14:textId="77777777" w:rsidR="00DD565C" w:rsidRDefault="00DD56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4BBC1" w14:textId="77777777" w:rsidR="00004B0D" w:rsidRPr="004E5496" w:rsidRDefault="00004B0D" w:rsidP="00004B0D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901CB" w14:textId="77777777" w:rsidR="00DD565C" w:rsidRDefault="00DD565C">
      <w:pPr>
        <w:spacing w:line="240" w:lineRule="auto"/>
      </w:pPr>
      <w:r>
        <w:separator/>
      </w:r>
    </w:p>
  </w:footnote>
  <w:footnote w:type="continuationSeparator" w:id="0">
    <w:p w14:paraId="18FFD76C" w14:textId="77777777" w:rsidR="00DD565C" w:rsidRDefault="00DD56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1E4F5" w14:textId="77777777" w:rsidR="00004B0D" w:rsidRDefault="00004B0D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6EC6">
      <w:rPr>
        <w:noProof/>
      </w:rPr>
      <w:t>2</w:t>
    </w:r>
    <w:r>
      <w:rPr>
        <w:noProof/>
      </w:rPr>
      <w:fldChar w:fldCharType="end"/>
    </w:r>
  </w:p>
  <w:p w14:paraId="3DD96C30" w14:textId="77777777" w:rsidR="00004B0D" w:rsidRDefault="00004B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DF2281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71F5CC1"/>
    <w:multiLevelType w:val="multilevel"/>
    <w:tmpl w:val="432AF75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3C2D440A"/>
    <w:multiLevelType w:val="multilevel"/>
    <w:tmpl w:val="C3F647D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 w15:restartNumberingAfterBreak="0">
    <w:nsid w:val="6F1249F2"/>
    <w:multiLevelType w:val="multilevel"/>
    <w:tmpl w:val="2CF4FA9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84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1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160"/>
      </w:pPr>
      <w:rPr>
        <w:rFonts w:hint="default"/>
      </w:rPr>
    </w:lvl>
  </w:abstractNum>
  <w:abstractNum w:abstractNumId="4" w15:restartNumberingAfterBreak="0">
    <w:nsid w:val="7476202B"/>
    <w:multiLevelType w:val="multilevel"/>
    <w:tmpl w:val="A56488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F9006C2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BF1"/>
    <w:rsid w:val="00003EE4"/>
    <w:rsid w:val="00004B0D"/>
    <w:rsid w:val="0000785F"/>
    <w:rsid w:val="0001011C"/>
    <w:rsid w:val="00013E2E"/>
    <w:rsid w:val="00021B81"/>
    <w:rsid w:val="000227E5"/>
    <w:rsid w:val="00022844"/>
    <w:rsid w:val="0002768A"/>
    <w:rsid w:val="00036BE1"/>
    <w:rsid w:val="00045934"/>
    <w:rsid w:val="00050EE2"/>
    <w:rsid w:val="00052340"/>
    <w:rsid w:val="00053D6D"/>
    <w:rsid w:val="0005433F"/>
    <w:rsid w:val="00054E4B"/>
    <w:rsid w:val="0005632C"/>
    <w:rsid w:val="000700C5"/>
    <w:rsid w:val="000732B4"/>
    <w:rsid w:val="00076D0F"/>
    <w:rsid w:val="000865CB"/>
    <w:rsid w:val="000950A4"/>
    <w:rsid w:val="000963EF"/>
    <w:rsid w:val="00097DFA"/>
    <w:rsid w:val="000A34EA"/>
    <w:rsid w:val="000B35AF"/>
    <w:rsid w:val="000B3F1A"/>
    <w:rsid w:val="000B5AA3"/>
    <w:rsid w:val="000B61B8"/>
    <w:rsid w:val="000C246D"/>
    <w:rsid w:val="000C3801"/>
    <w:rsid w:val="000C4814"/>
    <w:rsid w:val="000C7B0B"/>
    <w:rsid w:val="000E30D1"/>
    <w:rsid w:val="000E7938"/>
    <w:rsid w:val="000E7A00"/>
    <w:rsid w:val="000F06C1"/>
    <w:rsid w:val="000F6503"/>
    <w:rsid w:val="000F6650"/>
    <w:rsid w:val="00103291"/>
    <w:rsid w:val="0010684D"/>
    <w:rsid w:val="001109BF"/>
    <w:rsid w:val="00117A10"/>
    <w:rsid w:val="001228B3"/>
    <w:rsid w:val="00133239"/>
    <w:rsid w:val="0013345E"/>
    <w:rsid w:val="00137A1F"/>
    <w:rsid w:val="0015515C"/>
    <w:rsid w:val="001635A0"/>
    <w:rsid w:val="0016764B"/>
    <w:rsid w:val="0017342A"/>
    <w:rsid w:val="001775DA"/>
    <w:rsid w:val="00181805"/>
    <w:rsid w:val="00184970"/>
    <w:rsid w:val="001865D2"/>
    <w:rsid w:val="001925F6"/>
    <w:rsid w:val="001955B8"/>
    <w:rsid w:val="001955D6"/>
    <w:rsid w:val="001956E7"/>
    <w:rsid w:val="001A5853"/>
    <w:rsid w:val="001B2DA4"/>
    <w:rsid w:val="001B3F67"/>
    <w:rsid w:val="001B4CE5"/>
    <w:rsid w:val="001B6845"/>
    <w:rsid w:val="001C4BD7"/>
    <w:rsid w:val="001C79C8"/>
    <w:rsid w:val="001D0B0A"/>
    <w:rsid w:val="001D322C"/>
    <w:rsid w:val="001E6CFC"/>
    <w:rsid w:val="001E73AA"/>
    <w:rsid w:val="001F08F0"/>
    <w:rsid w:val="001F20CC"/>
    <w:rsid w:val="001F6C91"/>
    <w:rsid w:val="002016B8"/>
    <w:rsid w:val="00203167"/>
    <w:rsid w:val="00211BC2"/>
    <w:rsid w:val="00216EB5"/>
    <w:rsid w:val="00222CE8"/>
    <w:rsid w:val="00223DE9"/>
    <w:rsid w:val="00224662"/>
    <w:rsid w:val="002270CA"/>
    <w:rsid w:val="00230F8E"/>
    <w:rsid w:val="00234D53"/>
    <w:rsid w:val="00236F6F"/>
    <w:rsid w:val="00247C2A"/>
    <w:rsid w:val="00252695"/>
    <w:rsid w:val="002528F5"/>
    <w:rsid w:val="00257F4B"/>
    <w:rsid w:val="00260787"/>
    <w:rsid w:val="002614DB"/>
    <w:rsid w:val="002627E0"/>
    <w:rsid w:val="00267635"/>
    <w:rsid w:val="002717AC"/>
    <w:rsid w:val="00272684"/>
    <w:rsid w:val="0027304B"/>
    <w:rsid w:val="00273977"/>
    <w:rsid w:val="002747FE"/>
    <w:rsid w:val="00274A15"/>
    <w:rsid w:val="0027782F"/>
    <w:rsid w:val="00283194"/>
    <w:rsid w:val="00283665"/>
    <w:rsid w:val="00285BB1"/>
    <w:rsid w:val="00286C76"/>
    <w:rsid w:val="00287759"/>
    <w:rsid w:val="00290050"/>
    <w:rsid w:val="00291B88"/>
    <w:rsid w:val="00295586"/>
    <w:rsid w:val="002A722B"/>
    <w:rsid w:val="002A7D40"/>
    <w:rsid w:val="002B587F"/>
    <w:rsid w:val="002C2FB5"/>
    <w:rsid w:val="002C3B90"/>
    <w:rsid w:val="002C64A6"/>
    <w:rsid w:val="002C6DFB"/>
    <w:rsid w:val="002C79D6"/>
    <w:rsid w:val="002D42AB"/>
    <w:rsid w:val="002E0137"/>
    <w:rsid w:val="002E72EA"/>
    <w:rsid w:val="002F0B8D"/>
    <w:rsid w:val="002F3A84"/>
    <w:rsid w:val="002F7EAA"/>
    <w:rsid w:val="00300433"/>
    <w:rsid w:val="003010D8"/>
    <w:rsid w:val="003032A6"/>
    <w:rsid w:val="003076A2"/>
    <w:rsid w:val="00310355"/>
    <w:rsid w:val="003155E1"/>
    <w:rsid w:val="00316E69"/>
    <w:rsid w:val="003241FA"/>
    <w:rsid w:val="0033207D"/>
    <w:rsid w:val="003324CA"/>
    <w:rsid w:val="003357D2"/>
    <w:rsid w:val="00337954"/>
    <w:rsid w:val="00340FBC"/>
    <w:rsid w:val="0034242A"/>
    <w:rsid w:val="00346997"/>
    <w:rsid w:val="0034712B"/>
    <w:rsid w:val="003569C6"/>
    <w:rsid w:val="0035778B"/>
    <w:rsid w:val="003601E9"/>
    <w:rsid w:val="0036695D"/>
    <w:rsid w:val="0037686C"/>
    <w:rsid w:val="00383962"/>
    <w:rsid w:val="00384D66"/>
    <w:rsid w:val="00390B4A"/>
    <w:rsid w:val="00393FBD"/>
    <w:rsid w:val="00397080"/>
    <w:rsid w:val="00397271"/>
    <w:rsid w:val="003A534E"/>
    <w:rsid w:val="003A7EB3"/>
    <w:rsid w:val="003B564F"/>
    <w:rsid w:val="003C1313"/>
    <w:rsid w:val="003C36CA"/>
    <w:rsid w:val="003D0616"/>
    <w:rsid w:val="003D312B"/>
    <w:rsid w:val="003D5DFF"/>
    <w:rsid w:val="003D79E7"/>
    <w:rsid w:val="003E10DF"/>
    <w:rsid w:val="003E5F61"/>
    <w:rsid w:val="003F2971"/>
    <w:rsid w:val="003F37F8"/>
    <w:rsid w:val="00402521"/>
    <w:rsid w:val="00402937"/>
    <w:rsid w:val="0040438F"/>
    <w:rsid w:val="0041069D"/>
    <w:rsid w:val="00412328"/>
    <w:rsid w:val="004224E1"/>
    <w:rsid w:val="004245A1"/>
    <w:rsid w:val="00425B1F"/>
    <w:rsid w:val="00433F66"/>
    <w:rsid w:val="00434596"/>
    <w:rsid w:val="00435B1A"/>
    <w:rsid w:val="00435EA1"/>
    <w:rsid w:val="0043649E"/>
    <w:rsid w:val="004407DF"/>
    <w:rsid w:val="00446382"/>
    <w:rsid w:val="00446FB0"/>
    <w:rsid w:val="00447EEE"/>
    <w:rsid w:val="004504D0"/>
    <w:rsid w:val="00450FB0"/>
    <w:rsid w:val="00453495"/>
    <w:rsid w:val="004564E0"/>
    <w:rsid w:val="00457747"/>
    <w:rsid w:val="004619DC"/>
    <w:rsid w:val="00462413"/>
    <w:rsid w:val="004736B3"/>
    <w:rsid w:val="00474A0B"/>
    <w:rsid w:val="00477AD2"/>
    <w:rsid w:val="0048520D"/>
    <w:rsid w:val="0048527F"/>
    <w:rsid w:val="00487CE4"/>
    <w:rsid w:val="0049179D"/>
    <w:rsid w:val="004930D6"/>
    <w:rsid w:val="00494CFF"/>
    <w:rsid w:val="0049548D"/>
    <w:rsid w:val="004A4908"/>
    <w:rsid w:val="004B4BE2"/>
    <w:rsid w:val="004B5C00"/>
    <w:rsid w:val="004D0D11"/>
    <w:rsid w:val="004D45FD"/>
    <w:rsid w:val="004D4742"/>
    <w:rsid w:val="004D49B5"/>
    <w:rsid w:val="004D61F9"/>
    <w:rsid w:val="004D79CC"/>
    <w:rsid w:val="004E25EF"/>
    <w:rsid w:val="004E374A"/>
    <w:rsid w:val="004E3F43"/>
    <w:rsid w:val="004E734B"/>
    <w:rsid w:val="004F2A71"/>
    <w:rsid w:val="004F2B2A"/>
    <w:rsid w:val="004F3451"/>
    <w:rsid w:val="004F3587"/>
    <w:rsid w:val="005153B5"/>
    <w:rsid w:val="00516B69"/>
    <w:rsid w:val="005172F7"/>
    <w:rsid w:val="005228FB"/>
    <w:rsid w:val="005266A2"/>
    <w:rsid w:val="00532167"/>
    <w:rsid w:val="00543350"/>
    <w:rsid w:val="005522DE"/>
    <w:rsid w:val="005528AF"/>
    <w:rsid w:val="005534C1"/>
    <w:rsid w:val="005667F7"/>
    <w:rsid w:val="005675C6"/>
    <w:rsid w:val="00570FBD"/>
    <w:rsid w:val="00573798"/>
    <w:rsid w:val="005767F5"/>
    <w:rsid w:val="00577B2C"/>
    <w:rsid w:val="00581445"/>
    <w:rsid w:val="005839CA"/>
    <w:rsid w:val="00585A9B"/>
    <w:rsid w:val="0059362A"/>
    <w:rsid w:val="005971A1"/>
    <w:rsid w:val="005A3E61"/>
    <w:rsid w:val="005A627A"/>
    <w:rsid w:val="005A64CE"/>
    <w:rsid w:val="005A7805"/>
    <w:rsid w:val="005B2B7F"/>
    <w:rsid w:val="005B31BA"/>
    <w:rsid w:val="005C1736"/>
    <w:rsid w:val="005C4BA6"/>
    <w:rsid w:val="005D0F9E"/>
    <w:rsid w:val="005E5892"/>
    <w:rsid w:val="005F0549"/>
    <w:rsid w:val="005F3699"/>
    <w:rsid w:val="005F3C12"/>
    <w:rsid w:val="005F7326"/>
    <w:rsid w:val="00600D98"/>
    <w:rsid w:val="0060399A"/>
    <w:rsid w:val="00605173"/>
    <w:rsid w:val="006127BE"/>
    <w:rsid w:val="00613C76"/>
    <w:rsid w:val="00614302"/>
    <w:rsid w:val="00614392"/>
    <w:rsid w:val="0061529F"/>
    <w:rsid w:val="0062128A"/>
    <w:rsid w:val="00626D9B"/>
    <w:rsid w:val="00632445"/>
    <w:rsid w:val="00634B2C"/>
    <w:rsid w:val="00642605"/>
    <w:rsid w:val="0064538F"/>
    <w:rsid w:val="006515A6"/>
    <w:rsid w:val="00655203"/>
    <w:rsid w:val="00655702"/>
    <w:rsid w:val="00656CB4"/>
    <w:rsid w:val="00657AB4"/>
    <w:rsid w:val="00661DD1"/>
    <w:rsid w:val="0066555C"/>
    <w:rsid w:val="00670039"/>
    <w:rsid w:val="00670D54"/>
    <w:rsid w:val="00687E96"/>
    <w:rsid w:val="006958F6"/>
    <w:rsid w:val="006969C7"/>
    <w:rsid w:val="006A1303"/>
    <w:rsid w:val="006A1764"/>
    <w:rsid w:val="006B2C9C"/>
    <w:rsid w:val="006B33EB"/>
    <w:rsid w:val="006B3E6A"/>
    <w:rsid w:val="006B45D8"/>
    <w:rsid w:val="006B486F"/>
    <w:rsid w:val="006C019B"/>
    <w:rsid w:val="006C0445"/>
    <w:rsid w:val="006C0599"/>
    <w:rsid w:val="006C5FDE"/>
    <w:rsid w:val="006D00EE"/>
    <w:rsid w:val="006D2455"/>
    <w:rsid w:val="006D4A8E"/>
    <w:rsid w:val="006D6CBD"/>
    <w:rsid w:val="006E2D63"/>
    <w:rsid w:val="006E4F90"/>
    <w:rsid w:val="006F0377"/>
    <w:rsid w:val="006F1DBF"/>
    <w:rsid w:val="006F2385"/>
    <w:rsid w:val="006F4CBD"/>
    <w:rsid w:val="007006EA"/>
    <w:rsid w:val="007025A4"/>
    <w:rsid w:val="00705CE8"/>
    <w:rsid w:val="00711E8B"/>
    <w:rsid w:val="00714233"/>
    <w:rsid w:val="00722724"/>
    <w:rsid w:val="007250CE"/>
    <w:rsid w:val="007322F1"/>
    <w:rsid w:val="0073504D"/>
    <w:rsid w:val="00740E75"/>
    <w:rsid w:val="00744940"/>
    <w:rsid w:val="00744F9F"/>
    <w:rsid w:val="007508E3"/>
    <w:rsid w:val="00752008"/>
    <w:rsid w:val="007543F1"/>
    <w:rsid w:val="007552BE"/>
    <w:rsid w:val="00756257"/>
    <w:rsid w:val="00764177"/>
    <w:rsid w:val="00765C21"/>
    <w:rsid w:val="00765CDB"/>
    <w:rsid w:val="00767509"/>
    <w:rsid w:val="007745A0"/>
    <w:rsid w:val="00774740"/>
    <w:rsid w:val="00775002"/>
    <w:rsid w:val="00775CC1"/>
    <w:rsid w:val="00776B4F"/>
    <w:rsid w:val="00777D4F"/>
    <w:rsid w:val="007810FB"/>
    <w:rsid w:val="007821CE"/>
    <w:rsid w:val="00794905"/>
    <w:rsid w:val="00795680"/>
    <w:rsid w:val="007A609B"/>
    <w:rsid w:val="007B29D0"/>
    <w:rsid w:val="007B6A8D"/>
    <w:rsid w:val="007B7078"/>
    <w:rsid w:val="007B7B63"/>
    <w:rsid w:val="007C0C00"/>
    <w:rsid w:val="007C6BE6"/>
    <w:rsid w:val="007D0391"/>
    <w:rsid w:val="007D436D"/>
    <w:rsid w:val="007D72B2"/>
    <w:rsid w:val="007D7F49"/>
    <w:rsid w:val="007E2771"/>
    <w:rsid w:val="007E2CA8"/>
    <w:rsid w:val="007E3437"/>
    <w:rsid w:val="007E3C29"/>
    <w:rsid w:val="007E3FC4"/>
    <w:rsid w:val="007F22A4"/>
    <w:rsid w:val="007F2BDE"/>
    <w:rsid w:val="007F5095"/>
    <w:rsid w:val="007F5158"/>
    <w:rsid w:val="008006D0"/>
    <w:rsid w:val="00800B9E"/>
    <w:rsid w:val="00802175"/>
    <w:rsid w:val="00806EC6"/>
    <w:rsid w:val="008076AD"/>
    <w:rsid w:val="00811817"/>
    <w:rsid w:val="0081263C"/>
    <w:rsid w:val="00812C18"/>
    <w:rsid w:val="00815470"/>
    <w:rsid w:val="00817501"/>
    <w:rsid w:val="008217D4"/>
    <w:rsid w:val="00825DB2"/>
    <w:rsid w:val="0083510C"/>
    <w:rsid w:val="00836D59"/>
    <w:rsid w:val="00841324"/>
    <w:rsid w:val="00843187"/>
    <w:rsid w:val="00844F90"/>
    <w:rsid w:val="00850235"/>
    <w:rsid w:val="008550A4"/>
    <w:rsid w:val="00856323"/>
    <w:rsid w:val="0086317E"/>
    <w:rsid w:val="00881CDF"/>
    <w:rsid w:val="00896CC9"/>
    <w:rsid w:val="008971BE"/>
    <w:rsid w:val="00897614"/>
    <w:rsid w:val="008A1C12"/>
    <w:rsid w:val="008A2EC2"/>
    <w:rsid w:val="008A37E7"/>
    <w:rsid w:val="008A3C64"/>
    <w:rsid w:val="008A5422"/>
    <w:rsid w:val="008B058F"/>
    <w:rsid w:val="008B1CE0"/>
    <w:rsid w:val="008B39D6"/>
    <w:rsid w:val="008B596D"/>
    <w:rsid w:val="008B7647"/>
    <w:rsid w:val="008C0404"/>
    <w:rsid w:val="008C50F7"/>
    <w:rsid w:val="008C75BC"/>
    <w:rsid w:val="008C7B83"/>
    <w:rsid w:val="008D3B26"/>
    <w:rsid w:val="008D6266"/>
    <w:rsid w:val="008E09A2"/>
    <w:rsid w:val="008E1D28"/>
    <w:rsid w:val="008E23FA"/>
    <w:rsid w:val="008E6822"/>
    <w:rsid w:val="008E6F74"/>
    <w:rsid w:val="008E7F6E"/>
    <w:rsid w:val="008F093F"/>
    <w:rsid w:val="008F2D7D"/>
    <w:rsid w:val="008F6BF1"/>
    <w:rsid w:val="009024B5"/>
    <w:rsid w:val="0090551A"/>
    <w:rsid w:val="00913804"/>
    <w:rsid w:val="00913D8F"/>
    <w:rsid w:val="0092012E"/>
    <w:rsid w:val="0092673D"/>
    <w:rsid w:val="00926FF2"/>
    <w:rsid w:val="00933BBE"/>
    <w:rsid w:val="00934968"/>
    <w:rsid w:val="00934C52"/>
    <w:rsid w:val="00934FFC"/>
    <w:rsid w:val="009400B5"/>
    <w:rsid w:val="009405A6"/>
    <w:rsid w:val="00940C71"/>
    <w:rsid w:val="009431F1"/>
    <w:rsid w:val="00943E90"/>
    <w:rsid w:val="00946B18"/>
    <w:rsid w:val="00960068"/>
    <w:rsid w:val="00981ACF"/>
    <w:rsid w:val="00985987"/>
    <w:rsid w:val="00986B1E"/>
    <w:rsid w:val="00991505"/>
    <w:rsid w:val="009A2698"/>
    <w:rsid w:val="009A524C"/>
    <w:rsid w:val="009A7184"/>
    <w:rsid w:val="009B1F09"/>
    <w:rsid w:val="009B219C"/>
    <w:rsid w:val="009B4437"/>
    <w:rsid w:val="009B69CC"/>
    <w:rsid w:val="009C2881"/>
    <w:rsid w:val="009C5E40"/>
    <w:rsid w:val="009C731C"/>
    <w:rsid w:val="009D23EF"/>
    <w:rsid w:val="009D4A75"/>
    <w:rsid w:val="009D7EF6"/>
    <w:rsid w:val="009E45CD"/>
    <w:rsid w:val="009F216B"/>
    <w:rsid w:val="009F52A7"/>
    <w:rsid w:val="00A02445"/>
    <w:rsid w:val="00A0263A"/>
    <w:rsid w:val="00A06764"/>
    <w:rsid w:val="00A06DA5"/>
    <w:rsid w:val="00A1194D"/>
    <w:rsid w:val="00A125A0"/>
    <w:rsid w:val="00A12DE0"/>
    <w:rsid w:val="00A13489"/>
    <w:rsid w:val="00A15945"/>
    <w:rsid w:val="00A17646"/>
    <w:rsid w:val="00A21EB1"/>
    <w:rsid w:val="00A236A2"/>
    <w:rsid w:val="00A35098"/>
    <w:rsid w:val="00A360F7"/>
    <w:rsid w:val="00A361C8"/>
    <w:rsid w:val="00A37334"/>
    <w:rsid w:val="00A422B8"/>
    <w:rsid w:val="00A47BA4"/>
    <w:rsid w:val="00A503FA"/>
    <w:rsid w:val="00A53072"/>
    <w:rsid w:val="00A54189"/>
    <w:rsid w:val="00A561AB"/>
    <w:rsid w:val="00A577FD"/>
    <w:rsid w:val="00A57BFE"/>
    <w:rsid w:val="00A62DD7"/>
    <w:rsid w:val="00A63240"/>
    <w:rsid w:val="00A6514A"/>
    <w:rsid w:val="00A656D0"/>
    <w:rsid w:val="00A731B5"/>
    <w:rsid w:val="00A76273"/>
    <w:rsid w:val="00A8224B"/>
    <w:rsid w:val="00A90124"/>
    <w:rsid w:val="00AA2EA5"/>
    <w:rsid w:val="00AA2FCC"/>
    <w:rsid w:val="00AB054A"/>
    <w:rsid w:val="00AB4550"/>
    <w:rsid w:val="00AC1892"/>
    <w:rsid w:val="00AC68CE"/>
    <w:rsid w:val="00AC6CC3"/>
    <w:rsid w:val="00AC6E30"/>
    <w:rsid w:val="00AD2DAC"/>
    <w:rsid w:val="00B011B7"/>
    <w:rsid w:val="00B02724"/>
    <w:rsid w:val="00B0426A"/>
    <w:rsid w:val="00B04F7A"/>
    <w:rsid w:val="00B132E4"/>
    <w:rsid w:val="00B14EC6"/>
    <w:rsid w:val="00B17D10"/>
    <w:rsid w:val="00B260A5"/>
    <w:rsid w:val="00B27B98"/>
    <w:rsid w:val="00B3112C"/>
    <w:rsid w:val="00B31678"/>
    <w:rsid w:val="00B428F9"/>
    <w:rsid w:val="00B43A27"/>
    <w:rsid w:val="00B476A7"/>
    <w:rsid w:val="00B50DBC"/>
    <w:rsid w:val="00B56F8D"/>
    <w:rsid w:val="00B663CD"/>
    <w:rsid w:val="00B70BDB"/>
    <w:rsid w:val="00B722CF"/>
    <w:rsid w:val="00B762BA"/>
    <w:rsid w:val="00B76EA8"/>
    <w:rsid w:val="00B84649"/>
    <w:rsid w:val="00B849AF"/>
    <w:rsid w:val="00B87384"/>
    <w:rsid w:val="00B92BA2"/>
    <w:rsid w:val="00B974FA"/>
    <w:rsid w:val="00B97EAC"/>
    <w:rsid w:val="00BB5814"/>
    <w:rsid w:val="00BB70E1"/>
    <w:rsid w:val="00BC3824"/>
    <w:rsid w:val="00BC439D"/>
    <w:rsid w:val="00BC5851"/>
    <w:rsid w:val="00BD36DE"/>
    <w:rsid w:val="00BD4148"/>
    <w:rsid w:val="00BE135D"/>
    <w:rsid w:val="00BE30A8"/>
    <w:rsid w:val="00BE43AE"/>
    <w:rsid w:val="00BE44E5"/>
    <w:rsid w:val="00BF3D5A"/>
    <w:rsid w:val="00BF432D"/>
    <w:rsid w:val="00BF4EAB"/>
    <w:rsid w:val="00BF5F5F"/>
    <w:rsid w:val="00C0118D"/>
    <w:rsid w:val="00C0277D"/>
    <w:rsid w:val="00C03169"/>
    <w:rsid w:val="00C04058"/>
    <w:rsid w:val="00C066B1"/>
    <w:rsid w:val="00C06E2B"/>
    <w:rsid w:val="00C128A5"/>
    <w:rsid w:val="00C15A0C"/>
    <w:rsid w:val="00C25C90"/>
    <w:rsid w:val="00C26181"/>
    <w:rsid w:val="00C365E3"/>
    <w:rsid w:val="00C36A12"/>
    <w:rsid w:val="00C407A8"/>
    <w:rsid w:val="00C4284E"/>
    <w:rsid w:val="00C46693"/>
    <w:rsid w:val="00C46E16"/>
    <w:rsid w:val="00C5201B"/>
    <w:rsid w:val="00C53B69"/>
    <w:rsid w:val="00C6172F"/>
    <w:rsid w:val="00C65306"/>
    <w:rsid w:val="00C7456E"/>
    <w:rsid w:val="00C802B6"/>
    <w:rsid w:val="00C83417"/>
    <w:rsid w:val="00C8445D"/>
    <w:rsid w:val="00C9106F"/>
    <w:rsid w:val="00CB3114"/>
    <w:rsid w:val="00CB625B"/>
    <w:rsid w:val="00CB6B67"/>
    <w:rsid w:val="00CB781D"/>
    <w:rsid w:val="00CC13A0"/>
    <w:rsid w:val="00CD7245"/>
    <w:rsid w:val="00CE08DB"/>
    <w:rsid w:val="00CE2421"/>
    <w:rsid w:val="00CE28C0"/>
    <w:rsid w:val="00CE40EB"/>
    <w:rsid w:val="00CF19A0"/>
    <w:rsid w:val="00CF716A"/>
    <w:rsid w:val="00D02655"/>
    <w:rsid w:val="00D068D0"/>
    <w:rsid w:val="00D11B07"/>
    <w:rsid w:val="00D1309C"/>
    <w:rsid w:val="00D14C10"/>
    <w:rsid w:val="00D30108"/>
    <w:rsid w:val="00D357E9"/>
    <w:rsid w:val="00D408FA"/>
    <w:rsid w:val="00D44EAB"/>
    <w:rsid w:val="00D45D49"/>
    <w:rsid w:val="00D475F0"/>
    <w:rsid w:val="00D475F6"/>
    <w:rsid w:val="00D5273C"/>
    <w:rsid w:val="00D57559"/>
    <w:rsid w:val="00D608F4"/>
    <w:rsid w:val="00D70D0C"/>
    <w:rsid w:val="00D70F83"/>
    <w:rsid w:val="00D729DE"/>
    <w:rsid w:val="00D736B6"/>
    <w:rsid w:val="00D80EC6"/>
    <w:rsid w:val="00D87785"/>
    <w:rsid w:val="00D92516"/>
    <w:rsid w:val="00D95743"/>
    <w:rsid w:val="00D95853"/>
    <w:rsid w:val="00DA00F4"/>
    <w:rsid w:val="00DA743A"/>
    <w:rsid w:val="00DC2F1F"/>
    <w:rsid w:val="00DC3ADF"/>
    <w:rsid w:val="00DD1B4C"/>
    <w:rsid w:val="00DD27DB"/>
    <w:rsid w:val="00DD34FB"/>
    <w:rsid w:val="00DD565C"/>
    <w:rsid w:val="00DD5BB0"/>
    <w:rsid w:val="00DE0CFB"/>
    <w:rsid w:val="00DE2A15"/>
    <w:rsid w:val="00DE46C3"/>
    <w:rsid w:val="00E01584"/>
    <w:rsid w:val="00E035B9"/>
    <w:rsid w:val="00E0365F"/>
    <w:rsid w:val="00E039F1"/>
    <w:rsid w:val="00E06E33"/>
    <w:rsid w:val="00E10333"/>
    <w:rsid w:val="00E13D53"/>
    <w:rsid w:val="00E14366"/>
    <w:rsid w:val="00E21476"/>
    <w:rsid w:val="00E305D0"/>
    <w:rsid w:val="00E337D2"/>
    <w:rsid w:val="00E33BF2"/>
    <w:rsid w:val="00E410C9"/>
    <w:rsid w:val="00E47C84"/>
    <w:rsid w:val="00E500DB"/>
    <w:rsid w:val="00E5066B"/>
    <w:rsid w:val="00E7001D"/>
    <w:rsid w:val="00E724A9"/>
    <w:rsid w:val="00E76D51"/>
    <w:rsid w:val="00E84C53"/>
    <w:rsid w:val="00E86E37"/>
    <w:rsid w:val="00EA0390"/>
    <w:rsid w:val="00EA2995"/>
    <w:rsid w:val="00EA4D35"/>
    <w:rsid w:val="00EA6C0E"/>
    <w:rsid w:val="00EA79C2"/>
    <w:rsid w:val="00EB36C0"/>
    <w:rsid w:val="00EC41F6"/>
    <w:rsid w:val="00EC5274"/>
    <w:rsid w:val="00ED09F3"/>
    <w:rsid w:val="00ED1ED2"/>
    <w:rsid w:val="00ED3484"/>
    <w:rsid w:val="00ED3579"/>
    <w:rsid w:val="00ED6438"/>
    <w:rsid w:val="00EE0E30"/>
    <w:rsid w:val="00EE327F"/>
    <w:rsid w:val="00EE47A0"/>
    <w:rsid w:val="00EE64B4"/>
    <w:rsid w:val="00EE7E07"/>
    <w:rsid w:val="00EF1C63"/>
    <w:rsid w:val="00EF2538"/>
    <w:rsid w:val="00EF29DD"/>
    <w:rsid w:val="00EF4A42"/>
    <w:rsid w:val="00F0116B"/>
    <w:rsid w:val="00F0116F"/>
    <w:rsid w:val="00F03193"/>
    <w:rsid w:val="00F10403"/>
    <w:rsid w:val="00F1588B"/>
    <w:rsid w:val="00F200F9"/>
    <w:rsid w:val="00F24040"/>
    <w:rsid w:val="00F256FC"/>
    <w:rsid w:val="00F26C50"/>
    <w:rsid w:val="00F30E21"/>
    <w:rsid w:val="00F313DF"/>
    <w:rsid w:val="00F31942"/>
    <w:rsid w:val="00F42E69"/>
    <w:rsid w:val="00F442FD"/>
    <w:rsid w:val="00F500E4"/>
    <w:rsid w:val="00F50511"/>
    <w:rsid w:val="00F50CF4"/>
    <w:rsid w:val="00F52615"/>
    <w:rsid w:val="00F6303D"/>
    <w:rsid w:val="00F750C8"/>
    <w:rsid w:val="00F75B6B"/>
    <w:rsid w:val="00F802F9"/>
    <w:rsid w:val="00F8387A"/>
    <w:rsid w:val="00F961AF"/>
    <w:rsid w:val="00F96AC5"/>
    <w:rsid w:val="00F96AFB"/>
    <w:rsid w:val="00FA2DF5"/>
    <w:rsid w:val="00FA320D"/>
    <w:rsid w:val="00FA3DF0"/>
    <w:rsid w:val="00FA74AA"/>
    <w:rsid w:val="00FB016F"/>
    <w:rsid w:val="00FB52EA"/>
    <w:rsid w:val="00FB6114"/>
    <w:rsid w:val="00FC5873"/>
    <w:rsid w:val="00FC6A91"/>
    <w:rsid w:val="00FC7C38"/>
    <w:rsid w:val="00FD3FD5"/>
    <w:rsid w:val="00FE4838"/>
    <w:rsid w:val="00FE68D4"/>
    <w:rsid w:val="00FE6B0A"/>
    <w:rsid w:val="00FF071D"/>
    <w:rsid w:val="00FF4817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F079"/>
  <w15:docId w15:val="{2AA4669E-1BC1-4332-B1D4-3C91E6BBC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F1F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DC2F1F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C2F1F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/>
      <w:b/>
      <w:bCs/>
      <w:color w:val="4F81BD"/>
      <w:lang w:eastAsia="ru-RU"/>
    </w:rPr>
  </w:style>
  <w:style w:type="paragraph" w:styleId="3">
    <w:name w:val="heading 3"/>
    <w:basedOn w:val="a"/>
    <w:next w:val="a"/>
    <w:link w:val="30"/>
    <w:qFormat/>
    <w:rsid w:val="00DC2F1F"/>
    <w:pPr>
      <w:keepNext/>
      <w:spacing w:before="240" w:after="60" w:line="240" w:lineRule="auto"/>
      <w:ind w:firstLine="0"/>
      <w:jc w:val="left"/>
      <w:outlineLvl w:val="2"/>
    </w:pPr>
    <w:rPr>
      <w:rFonts w:ascii="Arial" w:eastAsia="Times New Roman" w:hAnsi="Arial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qFormat/>
    <w:rsid w:val="00DC2F1F"/>
    <w:pPr>
      <w:keepNext/>
      <w:spacing w:before="240" w:after="60" w:line="240" w:lineRule="auto"/>
      <w:ind w:firstLine="0"/>
      <w:jc w:val="left"/>
      <w:outlineLvl w:val="3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DC2F1F"/>
    <w:pPr>
      <w:spacing w:before="240" w:after="60" w:line="240" w:lineRule="auto"/>
      <w:ind w:firstLine="0"/>
      <w:jc w:val="left"/>
      <w:outlineLvl w:val="4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qFormat/>
    <w:rsid w:val="00DC2F1F"/>
    <w:pPr>
      <w:spacing w:before="240" w:after="60" w:line="240" w:lineRule="auto"/>
      <w:ind w:firstLine="0"/>
      <w:jc w:val="left"/>
      <w:outlineLvl w:val="5"/>
    </w:pPr>
    <w:rPr>
      <w:rFonts w:ascii="MinioMM_367 RG 585 NO 11 OP" w:eastAsia="Times New Roman" w:hAnsi="MinioMM_367 RG 585 NO 11 OP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qFormat/>
    <w:rsid w:val="00DC2F1F"/>
    <w:pPr>
      <w:keepNext/>
      <w:spacing w:line="240" w:lineRule="auto"/>
      <w:ind w:firstLine="0"/>
      <w:jc w:val="right"/>
      <w:outlineLvl w:val="6"/>
    </w:pPr>
    <w:rPr>
      <w:rFonts w:eastAsia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DC2F1F"/>
    <w:pPr>
      <w:spacing w:before="240" w:after="60" w:line="240" w:lineRule="auto"/>
      <w:ind w:firstLine="0"/>
      <w:jc w:val="left"/>
      <w:outlineLvl w:val="7"/>
    </w:pPr>
    <w:rPr>
      <w:rFonts w:ascii="MinioMM_367 RG 585 NO 11 OP" w:eastAsia="Times New Roman" w:hAnsi="MinioMM_367 RG 585 NO 11 OP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C2F1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2F1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DC2F1F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rsid w:val="00DC2F1F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DC2F1F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DC2F1F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rsid w:val="00DC2F1F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C2F1F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paragraph" w:styleId="a3">
    <w:name w:val="List Paragraph"/>
    <w:basedOn w:val="a"/>
    <w:qFormat/>
    <w:rsid w:val="00DC2F1F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DC2F1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DC2F1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F1F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DC2F1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2F1F"/>
    <w:rPr>
      <w:rFonts w:ascii="Times New Roman" w:eastAsia="Calibri" w:hAnsi="Times New Roman" w:cs="Times New Roman"/>
      <w:sz w:val="26"/>
      <w:szCs w:val="26"/>
    </w:rPr>
  </w:style>
  <w:style w:type="paragraph" w:customStyle="1" w:styleId="ConsPlusNormal">
    <w:name w:val="ConsPlusNormal"/>
    <w:rsid w:val="00DC2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HTML">
    <w:name w:val="HTML Cite"/>
    <w:uiPriority w:val="99"/>
    <w:unhideWhenUsed/>
    <w:rsid w:val="00DC2F1F"/>
    <w:rPr>
      <w:i/>
      <w:iCs/>
    </w:rPr>
  </w:style>
  <w:style w:type="character" w:styleId="a8">
    <w:name w:val="Hyperlink"/>
    <w:uiPriority w:val="99"/>
    <w:rsid w:val="00DC2F1F"/>
    <w:rPr>
      <w:color w:val="0000FF"/>
      <w:u w:val="single"/>
    </w:rPr>
  </w:style>
  <w:style w:type="paragraph" w:styleId="a9">
    <w:name w:val="No Spacing"/>
    <w:link w:val="aa"/>
    <w:qFormat/>
    <w:rsid w:val="00DC2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rsid w:val="00DC2F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aliases w:val="Page ICF Number"/>
    <w:basedOn w:val="a0"/>
    <w:rsid w:val="00DC2F1F"/>
  </w:style>
  <w:style w:type="paragraph" w:styleId="ac">
    <w:name w:val="caption"/>
    <w:basedOn w:val="a"/>
    <w:next w:val="a"/>
    <w:uiPriority w:val="35"/>
    <w:qFormat/>
    <w:rsid w:val="00DC2F1F"/>
    <w:pPr>
      <w:spacing w:after="200" w:line="240" w:lineRule="auto"/>
      <w:ind w:firstLine="0"/>
      <w:jc w:val="center"/>
    </w:pPr>
    <w:rPr>
      <w:b/>
      <w:bCs/>
      <w:color w:val="4F81BD"/>
      <w:sz w:val="18"/>
      <w:szCs w:val="18"/>
    </w:rPr>
  </w:style>
  <w:style w:type="paragraph" w:customStyle="1" w:styleId="spc2">
    <w:name w:val="spc 2"/>
    <w:basedOn w:val="a"/>
    <w:rsid w:val="00DC2F1F"/>
    <w:pPr>
      <w:tabs>
        <w:tab w:val="decimal" w:pos="567"/>
      </w:tabs>
      <w:spacing w:before="240" w:line="320" w:lineRule="atLeast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rsid w:val="00DC2F1F"/>
    <w:pPr>
      <w:spacing w:before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rsid w:val="00DC2F1F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rsid w:val="00DC2F1F"/>
    <w:pPr>
      <w:keepNext/>
      <w:keepLines/>
      <w:spacing w:before="120" w:after="240" w:line="240" w:lineRule="auto"/>
      <w:ind w:left="1134" w:hanging="1134"/>
      <w:jc w:val="left"/>
    </w:pPr>
    <w:rPr>
      <w:rFonts w:eastAsia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rsid w:val="00DC2F1F"/>
    <w:pPr>
      <w:keepNext/>
      <w:keepLines/>
      <w:tabs>
        <w:tab w:val="left" w:pos="1559"/>
      </w:tabs>
      <w:spacing w:after="120" w:line="240" w:lineRule="auto"/>
      <w:ind w:left="1559" w:hanging="1559"/>
      <w:jc w:val="left"/>
    </w:pPr>
    <w:rPr>
      <w:rFonts w:ascii="MinioMM_367 RG 585 NO 11 OP" w:eastAsia="Times New Roman" w:hAnsi="MinioMM_367 RG 585 NO 11 OP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rsid w:val="00DC2F1F"/>
    <w:pPr>
      <w:keepNext/>
      <w:keepLines/>
      <w:pageBreakBefore/>
      <w:spacing w:after="120" w:line="240" w:lineRule="auto"/>
      <w:ind w:firstLine="0"/>
      <w:jc w:val="left"/>
    </w:pPr>
    <w:rPr>
      <w:rFonts w:ascii="MinioMM_485 SB 585 NO 11 OP" w:eastAsia="Times New Roman" w:hAnsi="MinioMM_485 SB 585 NO 11 OP"/>
      <w:sz w:val="40"/>
      <w:szCs w:val="20"/>
      <w:lang w:val="en-GB" w:eastAsia="ru-RU"/>
    </w:rPr>
  </w:style>
  <w:style w:type="paragraph" w:customStyle="1" w:styleId="chapter">
    <w:name w:val="chapter"/>
    <w:basedOn w:val="a"/>
    <w:rsid w:val="00DC2F1F"/>
    <w:pPr>
      <w:keepNext/>
      <w:keepLines/>
      <w:spacing w:before="180" w:line="240" w:lineRule="auto"/>
      <w:ind w:firstLine="0"/>
      <w:jc w:val="left"/>
    </w:pPr>
    <w:rPr>
      <w:rFonts w:eastAsia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rsid w:val="00DC2F1F"/>
    <w:pPr>
      <w:keepNext/>
      <w:keepLines/>
      <w:spacing w:line="240" w:lineRule="auto"/>
      <w:ind w:left="504" w:hanging="504"/>
      <w:jc w:val="left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rsid w:val="00DC2F1F"/>
    <w:pPr>
      <w:spacing w:before="240" w:line="240" w:lineRule="auto"/>
      <w:ind w:left="1440" w:hanging="1440"/>
      <w:jc w:val="left"/>
    </w:pPr>
    <w:rPr>
      <w:rFonts w:eastAsia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rsid w:val="00DC2F1F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"/>
    <w:rsid w:val="00DC2F1F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rsid w:val="00DC2F1F"/>
    <w:pPr>
      <w:tabs>
        <w:tab w:val="left" w:pos="5528"/>
      </w:tabs>
      <w:spacing w:line="240" w:lineRule="auto"/>
      <w:ind w:left="675" w:hanging="448"/>
      <w:jc w:val="left"/>
    </w:pPr>
    <w:rPr>
      <w:rFonts w:eastAsia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rsid w:val="00DC2F1F"/>
    <w:pPr>
      <w:tabs>
        <w:tab w:val="decimal" w:pos="567"/>
      </w:tabs>
      <w:spacing w:before="240" w:line="320" w:lineRule="atLeast"/>
      <w:ind w:left="1134"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rsid w:val="00DC2F1F"/>
    <w:pPr>
      <w:spacing w:line="240" w:lineRule="auto"/>
      <w:ind w:firstLine="0"/>
      <w:jc w:val="left"/>
    </w:pPr>
    <w:rPr>
      <w:rFonts w:eastAsia="Times New Roman"/>
      <w:sz w:val="60"/>
      <w:szCs w:val="20"/>
      <w:lang w:val="en-GB" w:eastAsia="ru-RU"/>
    </w:rPr>
  </w:style>
  <w:style w:type="paragraph" w:styleId="ad">
    <w:name w:val="Subtitle"/>
    <w:basedOn w:val="a"/>
    <w:link w:val="ae"/>
    <w:qFormat/>
    <w:rsid w:val="00DC2F1F"/>
    <w:pPr>
      <w:spacing w:line="240" w:lineRule="auto"/>
      <w:ind w:firstLine="0"/>
      <w:jc w:val="center"/>
    </w:pPr>
    <w:rPr>
      <w:rFonts w:eastAsia="Times New Roman"/>
      <w:sz w:val="96"/>
      <w:szCs w:val="20"/>
      <w:lang w:val="en-GB" w:eastAsia="ru-RU"/>
    </w:rPr>
  </w:style>
  <w:style w:type="character" w:customStyle="1" w:styleId="ae">
    <w:name w:val="Подзаголовок Знак"/>
    <w:basedOn w:val="a0"/>
    <w:link w:val="ad"/>
    <w:rsid w:val="00DC2F1F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customStyle="1" w:styleId="table3up">
    <w:name w:val="table 3up"/>
    <w:basedOn w:val="spc2"/>
    <w:autoRedefine/>
    <w:rsid w:val="00DC2F1F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rsid w:val="00DC2F1F"/>
    <w:pPr>
      <w:spacing w:line="240" w:lineRule="auto"/>
      <w:ind w:left="794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rsid w:val="00DC2F1F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rsid w:val="00DC2F1F"/>
    <w:pPr>
      <w:spacing w:after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rsid w:val="00DC2F1F"/>
    <w:pPr>
      <w:spacing w:line="240" w:lineRule="auto"/>
      <w:ind w:firstLine="0"/>
      <w:jc w:val="right"/>
    </w:pPr>
    <w:rPr>
      <w:rFonts w:eastAsia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rsid w:val="00DC2F1F"/>
    <w:pPr>
      <w:spacing w:after="60" w:line="240" w:lineRule="auto"/>
      <w:ind w:left="737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SectionCoverHeadingICF">
    <w:name w:val="Section Cover Heading ICF"/>
    <w:basedOn w:val="ctrbold"/>
    <w:rsid w:val="00DC2F1F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"/>
    <w:autoRedefine/>
    <w:rsid w:val="00DC2F1F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rsid w:val="00DC2F1F"/>
    <w:pPr>
      <w:spacing w:line="240" w:lineRule="auto"/>
      <w:ind w:firstLine="0"/>
      <w:jc w:val="center"/>
    </w:pPr>
    <w:rPr>
      <w:rFonts w:eastAsia="Times New Roman"/>
      <w:sz w:val="72"/>
      <w:szCs w:val="20"/>
      <w:lang w:val="en-GB" w:eastAsia="ru-RU"/>
    </w:rPr>
  </w:style>
  <w:style w:type="paragraph" w:customStyle="1" w:styleId="BulletStandICF">
    <w:name w:val="Bullet Stand. ICF"/>
    <w:basedOn w:val="spc1Bul"/>
    <w:rsid w:val="00DC2F1F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DC2F1F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rsid w:val="00DC2F1F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">
    <w:name w:val="Основной текст 21"/>
    <w:basedOn w:val="a"/>
    <w:rsid w:val="00DC2F1F"/>
    <w:pPr>
      <w:widowControl w:val="0"/>
      <w:ind w:left="1503" w:firstLine="720"/>
      <w:jc w:val="left"/>
    </w:pPr>
    <w:rPr>
      <w:rFonts w:eastAsia="Times New Roman"/>
      <w:sz w:val="24"/>
      <w:szCs w:val="20"/>
      <w:lang w:val="en-US" w:eastAsia="ru-RU"/>
    </w:rPr>
  </w:style>
  <w:style w:type="paragraph" w:styleId="22">
    <w:name w:val="List Bullet 2"/>
    <w:basedOn w:val="a"/>
    <w:autoRedefine/>
    <w:rsid w:val="00DC2F1F"/>
    <w:pPr>
      <w:numPr>
        <w:ilvl w:val="12"/>
      </w:numPr>
      <w:spacing w:line="240" w:lineRule="auto"/>
      <w:ind w:left="283" w:firstLine="851"/>
      <w:jc w:val="left"/>
    </w:pPr>
    <w:rPr>
      <w:rFonts w:eastAsia="Times New Roman"/>
      <w:sz w:val="20"/>
      <w:szCs w:val="20"/>
      <w:lang w:val="en-GB" w:eastAsia="ru-RU"/>
    </w:rPr>
  </w:style>
  <w:style w:type="character" w:customStyle="1" w:styleId="af">
    <w:name w:val="Текст сноски Знак"/>
    <w:aliases w:val="Footnote Text ICF Знак"/>
    <w:link w:val="af0"/>
    <w:semiHidden/>
    <w:rsid w:val="00DC2F1F"/>
    <w:rPr>
      <w:rFonts w:eastAsia="Times New Roman"/>
      <w:sz w:val="16"/>
      <w:lang w:val="en-GB"/>
    </w:rPr>
  </w:style>
  <w:style w:type="paragraph" w:styleId="af0">
    <w:name w:val="footnote text"/>
    <w:aliases w:val="Footnote Text ICF"/>
    <w:basedOn w:val="a"/>
    <w:link w:val="af"/>
    <w:semiHidden/>
    <w:rsid w:val="00DC2F1F"/>
    <w:pPr>
      <w:spacing w:before="200" w:line="240" w:lineRule="auto"/>
      <w:ind w:firstLine="0"/>
      <w:jc w:val="left"/>
    </w:pPr>
    <w:rPr>
      <w:rFonts w:asciiTheme="minorHAnsi" w:eastAsia="Times New Roman" w:hAnsiTheme="minorHAnsi" w:cstheme="minorBidi"/>
      <w:sz w:val="16"/>
      <w:szCs w:val="22"/>
      <w:lang w:val="en-GB"/>
    </w:rPr>
  </w:style>
  <w:style w:type="character" w:customStyle="1" w:styleId="11">
    <w:name w:val="Текст сноски Знак1"/>
    <w:basedOn w:val="a0"/>
    <w:uiPriority w:val="99"/>
    <w:semiHidden/>
    <w:rsid w:val="00DC2F1F"/>
    <w:rPr>
      <w:rFonts w:ascii="Times New Roman" w:eastAsia="Calibri" w:hAnsi="Times New Roman" w:cs="Times New Roman"/>
      <w:sz w:val="20"/>
      <w:szCs w:val="20"/>
    </w:rPr>
  </w:style>
  <w:style w:type="character" w:customStyle="1" w:styleId="DefinitionComponentsBoxICF">
    <w:name w:val="Definition Components Box  ICF"/>
    <w:rsid w:val="00DC2F1F"/>
    <w:rPr>
      <w:rFonts w:ascii="Times New Roman" w:hAnsi="Times New Roman" w:cs="Times New Roman"/>
      <w:b/>
      <w:sz w:val="20"/>
    </w:rPr>
  </w:style>
  <w:style w:type="paragraph" w:customStyle="1" w:styleId="BodyTextIndent2ICF">
    <w:name w:val="Body Text Indent 2 ICF"/>
    <w:basedOn w:val="BodyTextStandICF"/>
    <w:rsid w:val="00DC2F1F"/>
    <w:pPr>
      <w:ind w:left="720"/>
    </w:pPr>
  </w:style>
  <w:style w:type="paragraph" w:customStyle="1" w:styleId="TabFigHeadingICF">
    <w:name w:val="Tab &amp; Fig Heading ICF"/>
    <w:basedOn w:val="Heading2ICF"/>
    <w:rsid w:val="00DC2F1F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DC2F1F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DC2F1F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DC2F1F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DC2F1F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DC2F1F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rsid w:val="00DC2F1F"/>
    <w:pPr>
      <w:framePr w:hSpace="187" w:vSpace="187" w:wrap="around" w:vAnchor="text" w:hAnchor="text" w:y="1"/>
      <w:spacing w:line="240" w:lineRule="auto"/>
      <w:ind w:firstLine="0"/>
      <w:jc w:val="center"/>
    </w:pPr>
    <w:rPr>
      <w:rFonts w:eastAsia="Times New Roman"/>
      <w:noProof/>
      <w:sz w:val="16"/>
      <w:szCs w:val="20"/>
      <w:lang w:eastAsia="ru-RU"/>
    </w:rPr>
  </w:style>
  <w:style w:type="paragraph" w:customStyle="1" w:styleId="def">
    <w:name w:val="def"/>
    <w:basedOn w:val="item2"/>
    <w:autoRedefine/>
    <w:rsid w:val="00DC2F1F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DC2F1F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DC2F1F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"/>
    <w:rsid w:val="00DC2F1F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  <w:jc w:val="left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rsid w:val="00DC2F1F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DC2F1F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DC2F1F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rsid w:val="00DC2F1F"/>
    <w:pPr>
      <w:spacing w:line="240" w:lineRule="auto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rsid w:val="00DC2F1F"/>
    <w:pPr>
      <w:spacing w:before="60" w:line="240" w:lineRule="auto"/>
      <w:ind w:firstLine="0"/>
      <w:jc w:val="center"/>
    </w:pPr>
    <w:rPr>
      <w:rFonts w:eastAsia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rsid w:val="00DC2F1F"/>
    <w:pPr>
      <w:spacing w:line="240" w:lineRule="auto"/>
      <w:ind w:right="57" w:firstLine="0"/>
      <w:jc w:val="right"/>
    </w:pPr>
    <w:rPr>
      <w:rFonts w:eastAsia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rsid w:val="00DC2F1F"/>
    <w:pPr>
      <w:spacing w:line="240" w:lineRule="auto"/>
      <w:ind w:left="113"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spc21i">
    <w:name w:val="spc 21i"/>
    <w:basedOn w:val="spc2i"/>
    <w:rsid w:val="00DC2F1F"/>
    <w:pPr>
      <w:spacing w:before="0"/>
    </w:pPr>
  </w:style>
  <w:style w:type="paragraph" w:customStyle="1" w:styleId="spc2i">
    <w:name w:val="spc 2i"/>
    <w:basedOn w:val="spc2"/>
    <w:rsid w:val="00DC2F1F"/>
    <w:rPr>
      <w:i/>
    </w:rPr>
  </w:style>
  <w:style w:type="paragraph" w:customStyle="1" w:styleId="ListalphabeticIndent05ICF">
    <w:name w:val="List alphabetic Indent 0.5 ICF"/>
    <w:basedOn w:val="a"/>
    <w:rsid w:val="00DC2F1F"/>
    <w:pPr>
      <w:tabs>
        <w:tab w:val="num" w:pos="360"/>
      </w:tabs>
      <w:spacing w:before="120" w:line="240" w:lineRule="auto"/>
      <w:ind w:left="360" w:hanging="36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rsid w:val="00DC2F1F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DC2F1F"/>
    <w:pPr>
      <w:ind w:left="357"/>
    </w:pPr>
    <w:rPr>
      <w:lang w:val="ru-RU"/>
    </w:rPr>
  </w:style>
  <w:style w:type="paragraph" w:customStyle="1" w:styleId="Tab3HeadingsICF">
    <w:name w:val="Tab3 Headings ICF"/>
    <w:basedOn w:val="a"/>
    <w:rsid w:val="00DC2F1F"/>
    <w:pPr>
      <w:spacing w:before="120" w:after="120" w:line="240" w:lineRule="auto"/>
      <w:ind w:firstLine="0"/>
      <w:jc w:val="left"/>
    </w:pPr>
    <w:rPr>
      <w:rFonts w:eastAsia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rsid w:val="00DC2F1F"/>
    <w:pPr>
      <w:spacing w:before="60" w:after="60"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rsid w:val="00DC2F1F"/>
  </w:style>
  <w:style w:type="paragraph" w:styleId="23">
    <w:name w:val="Body Text 2"/>
    <w:basedOn w:val="a"/>
    <w:link w:val="24"/>
    <w:uiPriority w:val="99"/>
    <w:rsid w:val="00DC2F1F"/>
    <w:pPr>
      <w:spacing w:before="120" w:after="120" w:line="240" w:lineRule="auto"/>
      <w:ind w:firstLine="0"/>
      <w:jc w:val="left"/>
    </w:pPr>
    <w:rPr>
      <w:rFonts w:eastAsia="Times New Roman"/>
      <w:color w:val="000000"/>
      <w:sz w:val="16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DC2F1F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SectionCovernote">
    <w:name w:val="Section Cover note"/>
    <w:basedOn w:val="SectionCoverTextICF"/>
    <w:rsid w:val="00DC2F1F"/>
    <w:rPr>
      <w:sz w:val="32"/>
    </w:rPr>
  </w:style>
  <w:style w:type="paragraph" w:customStyle="1" w:styleId="block">
    <w:name w:val="block"/>
    <w:basedOn w:val="a"/>
    <w:rsid w:val="00DC2F1F"/>
    <w:pPr>
      <w:keepNext/>
      <w:keepLines/>
      <w:spacing w:before="120" w:line="240" w:lineRule="auto"/>
      <w:ind w:firstLine="0"/>
      <w:jc w:val="left"/>
    </w:pPr>
    <w:rPr>
      <w:rFonts w:eastAsia="Times New Roman"/>
      <w:b/>
      <w:i/>
      <w:sz w:val="22"/>
      <w:szCs w:val="20"/>
      <w:lang w:val="en-GB" w:eastAsia="ru-RU"/>
    </w:rPr>
  </w:style>
  <w:style w:type="paragraph" w:customStyle="1" w:styleId="ListCodeICF">
    <w:name w:val="List Code ICF"/>
    <w:basedOn w:val="a4"/>
    <w:rsid w:val="00DC2F1F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rsid w:val="00DC2F1F"/>
    <w:pPr>
      <w:keepNext/>
      <w:suppressAutoHyphens/>
      <w:spacing w:after="60" w:line="240" w:lineRule="auto"/>
      <w:ind w:firstLine="0"/>
      <w:jc w:val="left"/>
      <w:outlineLvl w:val="1"/>
    </w:pPr>
    <w:rPr>
      <w:rFonts w:eastAsia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"/>
    <w:rsid w:val="00DC2F1F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rsid w:val="00DC2F1F"/>
    <w:pPr>
      <w:keepNext/>
      <w:keepLines/>
      <w:spacing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rsid w:val="00DC2F1F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DC2F1F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DC2F1F"/>
    <w:pPr>
      <w:spacing w:after="120"/>
      <w:ind w:left="720"/>
    </w:pPr>
  </w:style>
  <w:style w:type="paragraph" w:customStyle="1" w:styleId="ClNormal3ICF">
    <w:name w:val="ClNormal3 ICF"/>
    <w:basedOn w:val="a"/>
    <w:rsid w:val="00DC2F1F"/>
    <w:pPr>
      <w:keepNext/>
      <w:keepLines/>
      <w:spacing w:after="120" w:line="240" w:lineRule="auto"/>
      <w:ind w:left="144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rsid w:val="00DC2F1F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rsid w:val="00DC2F1F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rsid w:val="00DC2F1F"/>
    <w:pPr>
      <w:keepNext/>
      <w:keepLines/>
      <w:spacing w:after="120" w:line="240" w:lineRule="auto"/>
      <w:ind w:left="216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rsid w:val="00DC2F1F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DC2F1F"/>
    <w:rPr>
      <w:rFonts w:ascii="Times New Roman" w:hAnsi="Times New Roman" w:cs="Times New Roman"/>
      <w:b/>
      <w:i/>
      <w:sz w:val="20"/>
    </w:rPr>
  </w:style>
  <w:style w:type="paragraph" w:styleId="25">
    <w:name w:val="Body Text Indent 2"/>
    <w:basedOn w:val="a"/>
    <w:link w:val="26"/>
    <w:uiPriority w:val="99"/>
    <w:rsid w:val="00DC2F1F"/>
    <w:pPr>
      <w:keepNext/>
      <w:keepLines/>
      <w:spacing w:line="240" w:lineRule="auto"/>
      <w:ind w:left="1746" w:firstLine="0"/>
      <w:jc w:val="left"/>
    </w:pPr>
    <w:rPr>
      <w:rFonts w:ascii="MinioMM_367 RG 585 NO 11 OP" w:eastAsia="Times New Roman" w:hAnsi="MinioMM_367 RG 585 NO 11 OP"/>
      <w:noProof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DC2F1F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ListBulletIndentICF">
    <w:name w:val="List Bullet Indent ICF"/>
    <w:basedOn w:val="a"/>
    <w:rsid w:val="00DC2F1F"/>
    <w:pPr>
      <w:tabs>
        <w:tab w:val="num" w:pos="644"/>
      </w:tabs>
      <w:spacing w:line="320" w:lineRule="atLeast"/>
      <w:ind w:firstLine="284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rsid w:val="00DC2F1F"/>
    <w:pPr>
      <w:tabs>
        <w:tab w:val="num" w:pos="360"/>
      </w:tabs>
      <w:spacing w:before="200" w:line="240" w:lineRule="auto"/>
      <w:ind w:left="357" w:hanging="35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rsid w:val="00DC2F1F"/>
    <w:pPr>
      <w:tabs>
        <w:tab w:val="left" w:pos="822"/>
        <w:tab w:val="left" w:pos="2552"/>
      </w:tabs>
      <w:spacing w:before="240" w:line="240" w:lineRule="auto"/>
      <w:ind w:firstLine="113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rsid w:val="00DC2F1F"/>
    <w:pPr>
      <w:spacing w:before="0"/>
    </w:pPr>
  </w:style>
  <w:style w:type="paragraph" w:customStyle="1" w:styleId="Heading4ItalicICF">
    <w:name w:val="Heading 4 Italic ICF"/>
    <w:basedOn w:val="8"/>
    <w:rsid w:val="00DC2F1F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rsid w:val="00DC2F1F"/>
    <w:pPr>
      <w:spacing w:before="6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rsid w:val="00DC2F1F"/>
    <w:pPr>
      <w:spacing w:line="240" w:lineRule="auto"/>
      <w:ind w:left="72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rsid w:val="00DC2F1F"/>
    <w:pPr>
      <w:spacing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character" w:customStyle="1" w:styleId="SemiBoldICF">
    <w:name w:val="Semi Bold ICF"/>
    <w:rsid w:val="00DC2F1F"/>
    <w:rPr>
      <w:rFonts w:ascii="MinioMM_485 SB 585 NO 11 OP" w:hAnsi="MinioMM_485 SB 585 NO 11 OP" w:cs="Times New Roman"/>
      <w:sz w:val="20"/>
    </w:rPr>
  </w:style>
  <w:style w:type="paragraph" w:customStyle="1" w:styleId="Tab1HeadingICF">
    <w:name w:val="Tab1Heading ICF"/>
    <w:basedOn w:val="a"/>
    <w:rsid w:val="00DC2F1F"/>
    <w:pPr>
      <w:spacing w:line="240" w:lineRule="auto"/>
      <w:ind w:firstLine="0"/>
      <w:jc w:val="left"/>
      <w:outlineLvl w:val="0"/>
    </w:pPr>
    <w:rPr>
      <w:rFonts w:eastAsia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"/>
    <w:rsid w:val="00DC2F1F"/>
    <w:pPr>
      <w:widowControl/>
      <w:spacing w:line="240" w:lineRule="auto"/>
      <w:ind w:left="0" w:firstLine="0"/>
    </w:pPr>
    <w:rPr>
      <w:sz w:val="18"/>
      <w:lang w:val="ru-RU"/>
    </w:rPr>
  </w:style>
  <w:style w:type="paragraph" w:styleId="af1">
    <w:name w:val="Body Text"/>
    <w:basedOn w:val="a"/>
    <w:link w:val="af2"/>
    <w:uiPriority w:val="99"/>
    <w:rsid w:val="00DC2F1F"/>
    <w:pPr>
      <w:spacing w:line="240" w:lineRule="auto"/>
      <w:ind w:firstLine="0"/>
      <w:jc w:val="left"/>
    </w:pPr>
    <w:rPr>
      <w:rFonts w:ascii="MinioMM_367 RG 585 NO 11 OP" w:eastAsia="Times New Roman" w:hAnsi="MinioMM_367 RG 585 NO 11 OP"/>
      <w:sz w:val="24"/>
      <w:szCs w:val="20"/>
      <w:lang w:val="en-GB" w:eastAsia="ru-RU"/>
    </w:rPr>
  </w:style>
  <w:style w:type="character" w:customStyle="1" w:styleId="af2">
    <w:name w:val="Основной текст Знак"/>
    <w:basedOn w:val="a0"/>
    <w:link w:val="af1"/>
    <w:uiPriority w:val="99"/>
    <w:rsid w:val="00DC2F1F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customStyle="1" w:styleId="BodyTextIndent05cmICF">
    <w:name w:val="Body Text Indent 0.5cm ICF"/>
    <w:basedOn w:val="a"/>
    <w:rsid w:val="00DC2F1F"/>
    <w:pPr>
      <w:spacing w:before="240"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rsid w:val="00DC2F1F"/>
    <w:pPr>
      <w:spacing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BodyTextIndent1stparaBoldICF">
    <w:name w:val="Body Text Indent 1st para Bold ICF"/>
    <w:basedOn w:val="item2"/>
    <w:rsid w:val="00DC2F1F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rsid w:val="00DC2F1F"/>
    <w:pPr>
      <w:spacing w:line="240" w:lineRule="auto"/>
      <w:ind w:firstLine="56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erICF">
    <w:name w:val="Header ICF"/>
    <w:basedOn w:val="a4"/>
    <w:rsid w:val="00DC2F1F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6"/>
    <w:rsid w:val="00DC2F1F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rsid w:val="00DC2F1F"/>
    <w:pPr>
      <w:spacing w:before="200" w:line="240" w:lineRule="auto"/>
      <w:ind w:firstLine="0"/>
      <w:jc w:val="center"/>
    </w:pPr>
    <w:rPr>
      <w:rFonts w:ascii="Arial" w:eastAsia="Times New Roman" w:hAnsi="Arial"/>
      <w:sz w:val="22"/>
      <w:szCs w:val="20"/>
      <w:lang w:val="fr-CH" w:eastAsia="ru-RU"/>
    </w:rPr>
  </w:style>
  <w:style w:type="paragraph" w:customStyle="1" w:styleId="Fig1TextICF">
    <w:name w:val="Fig1 Text ICF"/>
    <w:basedOn w:val="a"/>
    <w:rsid w:val="00DC2F1F"/>
    <w:pPr>
      <w:spacing w:line="240" w:lineRule="auto"/>
      <w:ind w:firstLine="0"/>
      <w:jc w:val="center"/>
    </w:pPr>
    <w:rPr>
      <w:rFonts w:eastAsia="Times New Roman"/>
      <w:sz w:val="16"/>
      <w:szCs w:val="20"/>
      <w:lang w:val="en-GB" w:eastAsia="ru-RU"/>
    </w:rPr>
  </w:style>
  <w:style w:type="paragraph" w:styleId="31">
    <w:name w:val="Body Text 3"/>
    <w:basedOn w:val="a"/>
    <w:link w:val="32"/>
    <w:rsid w:val="00DC2F1F"/>
    <w:pPr>
      <w:spacing w:line="240" w:lineRule="auto"/>
      <w:ind w:firstLine="0"/>
      <w:jc w:val="right"/>
    </w:pPr>
    <w:rPr>
      <w:rFonts w:eastAsia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DC2F1F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Textbox1ICF">
    <w:name w:val="Textbox1 ICF"/>
    <w:basedOn w:val="a"/>
    <w:rsid w:val="00DC2F1F"/>
    <w:pPr>
      <w:spacing w:before="120" w:after="120" w:line="240" w:lineRule="auto"/>
      <w:ind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rsid w:val="00DC2F1F"/>
    <w:pPr>
      <w:spacing w:before="60" w:after="60"/>
    </w:pPr>
  </w:style>
  <w:style w:type="character" w:customStyle="1" w:styleId="af3">
    <w:name w:val="Текст примечания Знак"/>
    <w:link w:val="af4"/>
    <w:semiHidden/>
    <w:rsid w:val="00DC2F1F"/>
    <w:rPr>
      <w:rFonts w:ascii="MinioMM_367 RG 585 NO 11 OP" w:eastAsia="Times New Roman" w:hAnsi="MinioMM_367 RG 585 NO 11 OP"/>
      <w:sz w:val="24"/>
      <w:lang w:val="en-GB"/>
    </w:rPr>
  </w:style>
  <w:style w:type="paragraph" w:styleId="af4">
    <w:name w:val="annotation text"/>
    <w:basedOn w:val="a"/>
    <w:link w:val="af3"/>
    <w:semiHidden/>
    <w:rsid w:val="00DC2F1F"/>
    <w:pPr>
      <w:spacing w:line="240" w:lineRule="auto"/>
      <w:ind w:firstLine="0"/>
      <w:jc w:val="left"/>
    </w:pPr>
    <w:rPr>
      <w:rFonts w:ascii="MinioMM_367 RG 585 NO 11 OP" w:eastAsia="Times New Roman" w:hAnsi="MinioMM_367 RG 585 NO 11 OP" w:cstheme="minorBidi"/>
      <w:sz w:val="24"/>
      <w:szCs w:val="22"/>
      <w:lang w:val="en-GB"/>
    </w:rPr>
  </w:style>
  <w:style w:type="character" w:customStyle="1" w:styleId="12">
    <w:name w:val="Текст примечания Знак1"/>
    <w:basedOn w:val="a0"/>
    <w:uiPriority w:val="99"/>
    <w:semiHidden/>
    <w:rsid w:val="00DC2F1F"/>
    <w:rPr>
      <w:rFonts w:ascii="Times New Roman" w:eastAsia="Calibri" w:hAnsi="Times New Roman" w:cs="Times New Roman"/>
      <w:sz w:val="20"/>
      <w:szCs w:val="20"/>
    </w:rPr>
  </w:style>
  <w:style w:type="paragraph" w:styleId="af5">
    <w:name w:val="Normal (Web)"/>
    <w:basedOn w:val="a"/>
    <w:uiPriority w:val="99"/>
    <w:rsid w:val="00DC2F1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C2F1F"/>
    <w:rPr>
      <w:rFonts w:cs="Times New Roman"/>
    </w:rPr>
  </w:style>
  <w:style w:type="paragraph" w:customStyle="1" w:styleId="bold">
    <w:name w:val="bold"/>
    <w:basedOn w:val="a"/>
    <w:rsid w:val="00DC2F1F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rsid w:val="00DC2F1F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styleId="af6">
    <w:name w:val="Emphasis"/>
    <w:qFormat/>
    <w:rsid w:val="00DC2F1F"/>
    <w:rPr>
      <w:rFonts w:cs="Times New Roman"/>
      <w:i/>
      <w:iCs/>
    </w:rPr>
  </w:style>
  <w:style w:type="paragraph" w:customStyle="1" w:styleId="13">
    <w:name w:val="Абзац списка1"/>
    <w:basedOn w:val="a"/>
    <w:rsid w:val="00DC2F1F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f7">
    <w:name w:val="Текст выноски Знак"/>
    <w:link w:val="af8"/>
    <w:uiPriority w:val="99"/>
    <w:semiHidden/>
    <w:rsid w:val="00DC2F1F"/>
    <w:rPr>
      <w:rFonts w:ascii="Tahoma" w:eastAsia="Times New Roman" w:hAnsi="Tahoma" w:cs="Tahoma"/>
      <w:sz w:val="16"/>
      <w:szCs w:val="16"/>
    </w:rPr>
  </w:style>
  <w:style w:type="paragraph" w:styleId="af8">
    <w:name w:val="Balloon Text"/>
    <w:basedOn w:val="a"/>
    <w:link w:val="af7"/>
    <w:uiPriority w:val="99"/>
    <w:semiHidden/>
    <w:rsid w:val="00DC2F1F"/>
    <w:pPr>
      <w:spacing w:line="240" w:lineRule="auto"/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DC2F1F"/>
    <w:rPr>
      <w:rFonts w:ascii="Tahoma" w:eastAsia="Calibri" w:hAnsi="Tahoma" w:cs="Tahoma"/>
      <w:sz w:val="16"/>
      <w:szCs w:val="16"/>
    </w:rPr>
  </w:style>
  <w:style w:type="paragraph" w:customStyle="1" w:styleId="CharCharChar">
    <w:name w:val="Char Char Char"/>
    <w:basedOn w:val="a"/>
    <w:rsid w:val="00DC2F1F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titleclass">
    <w:name w:val="titleclass"/>
    <w:rsid w:val="00DC2F1F"/>
    <w:rPr>
      <w:rFonts w:cs="Times New Roman"/>
    </w:rPr>
  </w:style>
  <w:style w:type="character" w:customStyle="1" w:styleId="descriptionclass">
    <w:name w:val="descriptionclass"/>
    <w:rsid w:val="00DC2F1F"/>
    <w:rPr>
      <w:rFonts w:cs="Times New Roman"/>
    </w:rPr>
  </w:style>
  <w:style w:type="character" w:customStyle="1" w:styleId="af9">
    <w:name w:val="Схема документа Знак"/>
    <w:link w:val="afa"/>
    <w:uiPriority w:val="99"/>
    <w:semiHidden/>
    <w:rsid w:val="00DC2F1F"/>
    <w:rPr>
      <w:rFonts w:ascii="Tahoma" w:eastAsia="Calibri" w:hAnsi="Tahoma" w:cs="Tahoma"/>
      <w:sz w:val="16"/>
      <w:szCs w:val="16"/>
    </w:rPr>
  </w:style>
  <w:style w:type="paragraph" w:styleId="afa">
    <w:name w:val="Document Map"/>
    <w:basedOn w:val="a"/>
    <w:link w:val="af9"/>
    <w:uiPriority w:val="99"/>
    <w:semiHidden/>
    <w:unhideWhenUsed/>
    <w:rsid w:val="00DC2F1F"/>
    <w:rPr>
      <w:rFonts w:ascii="Tahoma" w:hAnsi="Tahoma" w:cs="Tahoma"/>
      <w:sz w:val="16"/>
      <w:szCs w:val="16"/>
    </w:rPr>
  </w:style>
  <w:style w:type="character" w:customStyle="1" w:styleId="15">
    <w:name w:val="Схема документа Знак1"/>
    <w:basedOn w:val="a0"/>
    <w:uiPriority w:val="99"/>
    <w:semiHidden/>
    <w:rsid w:val="00DC2F1F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DC2F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b">
    <w:name w:val="footnote reference"/>
    <w:semiHidden/>
    <w:rsid w:val="00DC2F1F"/>
    <w:rPr>
      <w:vertAlign w:val="superscript"/>
    </w:rPr>
  </w:style>
  <w:style w:type="paragraph" w:customStyle="1" w:styleId="FORMATTEXT">
    <w:name w:val=".FORMATTEXT"/>
    <w:uiPriority w:val="99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c">
    <w:name w:val="Strong"/>
    <w:uiPriority w:val="22"/>
    <w:qFormat/>
    <w:rsid w:val="00DC2F1F"/>
    <w:rPr>
      <w:b/>
      <w:bCs/>
    </w:rPr>
  </w:style>
  <w:style w:type="paragraph" w:customStyle="1" w:styleId="ConsPlusNonformat">
    <w:name w:val="ConsPlusNonformat"/>
    <w:link w:val="ConsPlusNonformat0"/>
    <w:uiPriority w:val="99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DC2F1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FollowedHyperlink"/>
    <w:uiPriority w:val="99"/>
    <w:semiHidden/>
    <w:unhideWhenUsed/>
    <w:rsid w:val="00DC2F1F"/>
    <w:rPr>
      <w:color w:val="800080"/>
      <w:u w:val="single"/>
    </w:rPr>
  </w:style>
  <w:style w:type="character" w:customStyle="1" w:styleId="gray">
    <w:name w:val="gray"/>
    <w:basedOn w:val="a0"/>
    <w:rsid w:val="00DC2F1F"/>
  </w:style>
  <w:style w:type="character" w:customStyle="1" w:styleId="Absatz-Standardschriftart">
    <w:name w:val="Absatz-Standardschriftart"/>
    <w:rsid w:val="00DC2F1F"/>
  </w:style>
  <w:style w:type="character" w:customStyle="1" w:styleId="apple-style-span">
    <w:name w:val="apple-style-span"/>
    <w:basedOn w:val="a0"/>
    <w:rsid w:val="00DC2F1F"/>
  </w:style>
  <w:style w:type="paragraph" w:customStyle="1" w:styleId="Preformat">
    <w:name w:val="Preformat"/>
    <w:rsid w:val="00DC2F1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rsid w:val="00DC2F1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e">
    <w:name w:val="мой"/>
    <w:basedOn w:val="a"/>
    <w:autoRedefine/>
    <w:rsid w:val="00DC2F1F"/>
    <w:pPr>
      <w:spacing w:line="240" w:lineRule="auto"/>
      <w:ind w:left="-10" w:firstLine="10"/>
      <w:jc w:val="center"/>
    </w:pPr>
    <w:rPr>
      <w:rFonts w:eastAsia="Times New Roman"/>
      <w:bCs/>
      <w:sz w:val="24"/>
      <w:szCs w:val="24"/>
      <w:lang w:eastAsia="ru-RU"/>
    </w:rPr>
  </w:style>
  <w:style w:type="paragraph" w:styleId="aff">
    <w:name w:val="Body Text Indent"/>
    <w:basedOn w:val="a"/>
    <w:link w:val="aff0"/>
    <w:uiPriority w:val="99"/>
    <w:unhideWhenUsed/>
    <w:rsid w:val="00DC2F1F"/>
    <w:pPr>
      <w:spacing w:after="120" w:line="276" w:lineRule="auto"/>
      <w:ind w:left="283" w:firstLine="0"/>
      <w:jc w:val="left"/>
    </w:pPr>
    <w:rPr>
      <w:rFonts w:ascii="Calibri" w:hAnsi="Calibri"/>
      <w:sz w:val="20"/>
      <w:szCs w:val="20"/>
    </w:rPr>
  </w:style>
  <w:style w:type="character" w:customStyle="1" w:styleId="aff0">
    <w:name w:val="Основной текст с отступом Знак"/>
    <w:basedOn w:val="a0"/>
    <w:link w:val="aff"/>
    <w:uiPriority w:val="99"/>
    <w:rsid w:val="00DC2F1F"/>
    <w:rPr>
      <w:rFonts w:ascii="Calibri" w:eastAsia="Calibri" w:hAnsi="Calibri" w:cs="Times New Roman"/>
      <w:sz w:val="20"/>
      <w:szCs w:val="20"/>
    </w:rPr>
  </w:style>
  <w:style w:type="paragraph" w:customStyle="1" w:styleId="aff1">
    <w:name w:val="Обращение"/>
    <w:basedOn w:val="a"/>
    <w:next w:val="a"/>
    <w:rsid w:val="00DC2F1F"/>
    <w:pPr>
      <w:spacing w:before="240" w:after="120" w:line="240" w:lineRule="auto"/>
      <w:ind w:firstLine="0"/>
      <w:jc w:val="center"/>
    </w:pPr>
    <w:rPr>
      <w:rFonts w:eastAsia="Times New Roman"/>
      <w:b/>
      <w:szCs w:val="20"/>
      <w:lang w:eastAsia="ru-RU"/>
    </w:rPr>
  </w:style>
  <w:style w:type="character" w:customStyle="1" w:styleId="HTML0">
    <w:name w:val="Стандартный HTML Знак"/>
    <w:link w:val="HTML1"/>
    <w:uiPriority w:val="99"/>
    <w:rsid w:val="00DC2F1F"/>
    <w:rPr>
      <w:rFonts w:ascii="Courier New" w:eastAsia="Times New Roman" w:hAnsi="Courier New" w:cs="Courier New"/>
    </w:rPr>
  </w:style>
  <w:style w:type="paragraph" w:styleId="HTML1">
    <w:name w:val="HTML Preformatted"/>
    <w:basedOn w:val="a"/>
    <w:link w:val="HTML0"/>
    <w:uiPriority w:val="99"/>
    <w:unhideWhenUsed/>
    <w:rsid w:val="00DC2F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2"/>
      <w:szCs w:val="22"/>
    </w:rPr>
  </w:style>
  <w:style w:type="character" w:customStyle="1" w:styleId="HTML10">
    <w:name w:val="Стандартный HTML Знак1"/>
    <w:basedOn w:val="a0"/>
    <w:uiPriority w:val="99"/>
    <w:semiHidden/>
    <w:rsid w:val="00DC2F1F"/>
    <w:rPr>
      <w:rFonts w:ascii="Consolas" w:eastAsia="Calibri" w:hAnsi="Consolas" w:cs="Consolas"/>
      <w:sz w:val="20"/>
      <w:szCs w:val="20"/>
    </w:rPr>
  </w:style>
  <w:style w:type="character" w:customStyle="1" w:styleId="aff2">
    <w:name w:val="Гипертекстовая ссылка"/>
    <w:uiPriority w:val="99"/>
    <w:rsid w:val="00DC2F1F"/>
    <w:rPr>
      <w:color w:val="008000"/>
    </w:rPr>
  </w:style>
  <w:style w:type="paragraph" w:customStyle="1" w:styleId="Default">
    <w:name w:val="Default"/>
    <w:rsid w:val="00DC2F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Знак1"/>
    <w:basedOn w:val="a"/>
    <w:rsid w:val="00DC2F1F"/>
    <w:pPr>
      <w:spacing w:line="240" w:lineRule="auto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3">
    <w:name w:val="Активная гипертекстовая ссылка"/>
    <w:uiPriority w:val="99"/>
    <w:rsid w:val="00DC2F1F"/>
    <w:rPr>
      <w:color w:val="008000"/>
      <w:u w:val="single"/>
    </w:rPr>
  </w:style>
  <w:style w:type="paragraph" w:styleId="33">
    <w:name w:val="Body Text Indent 3"/>
    <w:basedOn w:val="a"/>
    <w:link w:val="34"/>
    <w:rsid w:val="00DC2F1F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C2F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HEADERTEXT">
    <w:name w:val=".HEADERTEXT"/>
    <w:uiPriority w:val="99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rsid w:val="00DC2F1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заголовок 1"/>
    <w:basedOn w:val="a"/>
    <w:next w:val="a"/>
    <w:uiPriority w:val="99"/>
    <w:rsid w:val="00DC2F1F"/>
    <w:pPr>
      <w:keepNext/>
      <w:autoSpaceDE w:val="0"/>
      <w:autoSpaceDN w:val="0"/>
      <w:adjustRightInd w:val="0"/>
      <w:spacing w:line="240" w:lineRule="auto"/>
      <w:ind w:firstLine="0"/>
      <w:jc w:val="center"/>
    </w:pPr>
    <w:rPr>
      <w:rFonts w:eastAsia="Times New Roman"/>
      <w:b/>
      <w:bCs/>
      <w:sz w:val="28"/>
      <w:szCs w:val="28"/>
      <w:lang w:eastAsia="ru-RU"/>
    </w:rPr>
  </w:style>
  <w:style w:type="paragraph" w:styleId="aff4">
    <w:name w:val="endnote text"/>
    <w:basedOn w:val="a"/>
    <w:link w:val="aff5"/>
    <w:uiPriority w:val="99"/>
    <w:semiHidden/>
    <w:unhideWhenUsed/>
    <w:rsid w:val="00DC2F1F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DC2F1F"/>
    <w:rPr>
      <w:rFonts w:ascii="Times New Roman" w:eastAsia="Calibri" w:hAnsi="Times New Roman" w:cs="Times New Roman"/>
      <w:sz w:val="20"/>
      <w:szCs w:val="20"/>
    </w:rPr>
  </w:style>
  <w:style w:type="character" w:styleId="aff6">
    <w:name w:val="endnote reference"/>
    <w:uiPriority w:val="99"/>
    <w:semiHidden/>
    <w:unhideWhenUsed/>
    <w:rsid w:val="00DC2F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47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2905</Words>
  <Characters>16564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New</cp:lastModifiedBy>
  <cp:revision>15</cp:revision>
  <cp:lastPrinted>2020-08-18T09:42:00Z</cp:lastPrinted>
  <dcterms:created xsi:type="dcterms:W3CDTF">2019-07-15T07:26:00Z</dcterms:created>
  <dcterms:modified xsi:type="dcterms:W3CDTF">2023-11-30T08:42:00Z</dcterms:modified>
</cp:coreProperties>
</file>